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669" w:rsidRDefault="00072669" w:rsidP="0007266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072669" w:rsidRDefault="00072669" w:rsidP="0007266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072669" w:rsidRDefault="00072669" w:rsidP="00072669">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072669" w:rsidRDefault="00072669" w:rsidP="00072669">
      <w:pPr>
        <w:pBdr>
          <w:top w:val="single" w:sz="4" w:space="1" w:color="auto"/>
          <w:left w:val="single" w:sz="4" w:space="4" w:color="auto"/>
          <w:bottom w:val="single" w:sz="4" w:space="1" w:color="auto"/>
          <w:right w:val="single" w:sz="4" w:space="4" w:color="auto"/>
        </w:pBdr>
      </w:pPr>
      <w:r>
        <w:rPr>
          <w:rFonts w:ascii="Times New Roman" w:hAnsi="Times New Roman" w:cs="Times New Roman"/>
          <w:sz w:val="24"/>
          <w:szCs w:val="24"/>
        </w:rPr>
        <w:t xml:space="preserve">                                                                                                                     28.02. 2019 г.  №2</w:t>
      </w:r>
    </w:p>
    <w:p w:rsidR="00072669" w:rsidRDefault="00072669" w:rsidP="00072669">
      <w:pPr>
        <w:spacing w:after="0"/>
      </w:pPr>
    </w:p>
    <w:p w:rsidR="00A90CAE" w:rsidRDefault="00A90CAE" w:rsidP="000720EA">
      <w:pPr>
        <w:spacing w:after="0"/>
        <w:rPr>
          <w:rFonts w:ascii="Arial" w:hAnsi="Arial" w:cs="Arial"/>
          <w:b/>
          <w:sz w:val="16"/>
          <w:szCs w:val="16"/>
        </w:rPr>
        <w:sectPr w:rsidR="00A90CAE" w:rsidSect="00E1155C">
          <w:pgSz w:w="11909" w:h="16834"/>
          <w:pgMar w:top="1134" w:right="850" w:bottom="1134" w:left="1701" w:header="720" w:footer="720" w:gutter="0"/>
          <w:cols w:space="708"/>
          <w:noEndnote/>
          <w:docGrid w:linePitch="299"/>
        </w:sectPr>
      </w:pP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lastRenderedPageBreak/>
        <w:t>01.02.2019 г. №11/1</w:t>
      </w: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РОССИЙСКАЯ ФЕДЕРАЦИЯ</w:t>
      </w: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 xml:space="preserve">ИРКУТСКАЯ ОБЛАСТЬ </w:t>
      </w:r>
    </w:p>
    <w:p w:rsidR="00161EB9" w:rsidRPr="00A90CAE" w:rsidRDefault="00161EB9" w:rsidP="00161EB9">
      <w:pPr>
        <w:spacing w:after="0"/>
        <w:ind w:left="-284"/>
        <w:jc w:val="center"/>
        <w:rPr>
          <w:rFonts w:ascii="Arial" w:hAnsi="Arial" w:cs="Arial"/>
          <w:b/>
          <w:sz w:val="16"/>
          <w:szCs w:val="16"/>
        </w:rPr>
      </w:pPr>
      <w:r w:rsidRPr="00A90CAE">
        <w:rPr>
          <w:rFonts w:ascii="Arial" w:hAnsi="Arial" w:cs="Arial"/>
          <w:b/>
          <w:sz w:val="16"/>
          <w:szCs w:val="16"/>
        </w:rPr>
        <w:t>МУНИЦИПАЛЬНОЕ ОБРАЗОВАНИЕ «БОХАНСКИЙ РАЙОН»</w:t>
      </w:r>
      <w:r w:rsidRPr="00A90CAE">
        <w:rPr>
          <w:rFonts w:ascii="Arial" w:hAnsi="Arial" w:cs="Arial"/>
          <w:b/>
          <w:sz w:val="16"/>
          <w:szCs w:val="16"/>
        </w:rPr>
        <w:br/>
        <w:t>МУНИЦИПАЛЬНОЕ ОБРАЗОВАНИЕ «ХОХОРСК»</w:t>
      </w: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 xml:space="preserve"> АДМИНИСТРАЦИЯ</w:t>
      </w: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ПОСТАНОВЛЕНИЕ</w:t>
      </w:r>
    </w:p>
    <w:p w:rsidR="00161EB9" w:rsidRPr="00A90CAE" w:rsidRDefault="00161EB9" w:rsidP="00161EB9">
      <w:pPr>
        <w:spacing w:after="0"/>
        <w:jc w:val="center"/>
        <w:rPr>
          <w:rFonts w:ascii="Arial" w:hAnsi="Arial" w:cs="Arial"/>
          <w:b/>
          <w:sz w:val="16"/>
          <w:szCs w:val="16"/>
        </w:rPr>
      </w:pPr>
    </w:p>
    <w:p w:rsidR="00161EB9" w:rsidRPr="00A90CAE" w:rsidRDefault="00161EB9" w:rsidP="00161EB9">
      <w:pPr>
        <w:shd w:val="clear" w:color="auto" w:fill="FFFFFF"/>
        <w:spacing w:before="100" w:beforeAutospacing="1" w:after="100" w:afterAutospacing="1" w:line="240" w:lineRule="auto"/>
        <w:jc w:val="center"/>
        <w:rPr>
          <w:rFonts w:ascii="Arial" w:eastAsia="Times New Roman" w:hAnsi="Arial" w:cs="Arial"/>
          <w:sz w:val="16"/>
          <w:szCs w:val="16"/>
        </w:rPr>
      </w:pPr>
      <w:r w:rsidRPr="00A90CAE">
        <w:rPr>
          <w:rFonts w:ascii="Arial" w:eastAsia="Times New Roman" w:hAnsi="Arial" w:cs="Arial"/>
          <w:b/>
          <w:bCs/>
          <w:sz w:val="16"/>
          <w:szCs w:val="16"/>
        </w:rPr>
        <w:t>ОБ УТВЕРЖДЕНИИ МУНИЦИПАЛЬНОЙ ЦЕЛЕВОЙ ПРОГРАММЫ «ПРОФИЛАКТИКА НАРКОМАНИИ, ТОКСИКОМАНИИ И АЛКОГОЛИЗМА В МУНИЦИПАЛЬНОМ ОБРАЗОВАНИИ «ХОХОРСК» НА 2019 - 2021 ГОДЫ»</w:t>
      </w:r>
    </w:p>
    <w:p w:rsidR="00161EB9" w:rsidRPr="00A90CAE" w:rsidRDefault="00161EB9" w:rsidP="00161EB9">
      <w:pPr>
        <w:shd w:val="clear" w:color="auto" w:fill="FFFFFF"/>
        <w:spacing w:before="100" w:beforeAutospacing="1" w:after="100" w:afterAutospacing="1"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 xml:space="preserve">В соответствии с Федеральным законом от 08.01.1998г. №3-ФЗ «О наркотических средствах и психотропных веществах» (в ред. от 27.07.2013 г); Указом Президента Российской Федерации от 18 октября 2007 года №1374 (в ред. от 27.07.2013 г.) «О дополнительных мерах по противодействию незаконному обороту наркотических средств, психотропных веществ и их </w:t>
      </w:r>
      <w:proofErr w:type="spellStart"/>
      <w:r w:rsidRPr="00A90CAE">
        <w:rPr>
          <w:rFonts w:ascii="Arial" w:eastAsia="Times New Roman" w:hAnsi="Arial" w:cs="Arial"/>
          <w:sz w:val="16"/>
          <w:szCs w:val="16"/>
        </w:rPr>
        <w:t>прекурсоров</w:t>
      </w:r>
      <w:proofErr w:type="spellEnd"/>
      <w:r w:rsidRPr="00A90CAE">
        <w:rPr>
          <w:rFonts w:ascii="Arial" w:eastAsia="Times New Roman" w:hAnsi="Arial" w:cs="Arial"/>
          <w:sz w:val="16"/>
          <w:szCs w:val="16"/>
        </w:rPr>
        <w:t>», Федеральным законом от 06.10.2003 № 131-ФЗ (ред. от 28.12.2013) "Об общих принципах организации местного самоуправления в Российской Федерации", администрация</w:t>
      </w:r>
    </w:p>
    <w:p w:rsidR="00161EB9" w:rsidRPr="00A90CAE" w:rsidRDefault="00161EB9" w:rsidP="00161EB9">
      <w:pPr>
        <w:shd w:val="clear" w:color="auto" w:fill="FFFFFF"/>
        <w:spacing w:before="100" w:beforeAutospacing="1" w:after="100" w:afterAutospacing="1" w:line="240" w:lineRule="auto"/>
        <w:jc w:val="center"/>
        <w:rPr>
          <w:rFonts w:ascii="Arial" w:eastAsia="Times New Roman" w:hAnsi="Arial" w:cs="Arial"/>
          <w:b/>
          <w:bCs/>
          <w:sz w:val="16"/>
          <w:szCs w:val="16"/>
        </w:rPr>
      </w:pPr>
      <w:r w:rsidRPr="00A90CAE">
        <w:rPr>
          <w:rFonts w:ascii="Arial" w:eastAsia="Times New Roman" w:hAnsi="Arial" w:cs="Arial"/>
          <w:b/>
          <w:bCs/>
          <w:sz w:val="16"/>
          <w:szCs w:val="16"/>
        </w:rPr>
        <w:t>ПОСТАНОВЛЯЕТ:</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lastRenderedPageBreak/>
        <w:t>1.Утвердить муниципальную целевую программу «Профилактика наркомании, токсикомании и алкоголизма в муниципальном образовании «Хохорск» на 2019 – 2021 годы».</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2.Опубликовать настоящее постановление в муниципальном  издании «Вестник».</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3.Контроль за исполнение настоящего постановления оставляю за собой.</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br/>
        <w:t>Глава муниципального образования</w:t>
      </w:r>
    </w:p>
    <w:p w:rsidR="00161EB9" w:rsidRPr="000720EA" w:rsidRDefault="00161EB9" w:rsidP="000720EA">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Э.И.Коняев </w:t>
      </w:r>
    </w:p>
    <w:p w:rsidR="00161EB9" w:rsidRPr="00A90CAE" w:rsidRDefault="00161EB9" w:rsidP="00161EB9">
      <w:pPr>
        <w:shd w:val="clear" w:color="auto" w:fill="FFFFFF"/>
        <w:spacing w:before="100" w:beforeAutospacing="1" w:after="100" w:afterAutospacing="1" w:line="240" w:lineRule="auto"/>
        <w:jc w:val="right"/>
        <w:rPr>
          <w:rFonts w:ascii="Courier New" w:eastAsia="Times New Roman" w:hAnsi="Courier New" w:cs="Courier New"/>
          <w:sz w:val="16"/>
          <w:szCs w:val="16"/>
        </w:rPr>
      </w:pPr>
      <w:r w:rsidRPr="00A90CAE">
        <w:rPr>
          <w:rFonts w:ascii="Courier New" w:eastAsia="Times New Roman" w:hAnsi="Courier New" w:cs="Courier New"/>
          <w:sz w:val="16"/>
          <w:szCs w:val="16"/>
        </w:rPr>
        <w:t>Приложение № 1</w:t>
      </w:r>
      <w:r w:rsidRPr="00A90CAE">
        <w:rPr>
          <w:rFonts w:ascii="Courier New" w:eastAsia="Times New Roman" w:hAnsi="Courier New" w:cs="Courier New"/>
          <w:sz w:val="16"/>
          <w:szCs w:val="16"/>
        </w:rPr>
        <w:br/>
        <w:t>к постановлению администрации</w:t>
      </w:r>
      <w:r w:rsidRPr="00A90CAE">
        <w:rPr>
          <w:rFonts w:ascii="Courier New" w:eastAsia="Times New Roman" w:hAnsi="Courier New" w:cs="Courier New"/>
          <w:sz w:val="16"/>
          <w:szCs w:val="16"/>
        </w:rPr>
        <w:br/>
        <w:t>муниципального образования «Хохорск»</w:t>
      </w:r>
      <w:r w:rsidRPr="00A90CAE">
        <w:rPr>
          <w:rFonts w:ascii="Courier New" w:eastAsia="Times New Roman" w:hAnsi="Courier New" w:cs="Courier New"/>
          <w:sz w:val="16"/>
          <w:szCs w:val="16"/>
        </w:rPr>
        <w:br/>
        <w:t>от 01.02.2019 г. №11/1</w:t>
      </w:r>
    </w:p>
    <w:p w:rsidR="00161EB9" w:rsidRPr="00A90CAE" w:rsidRDefault="00161EB9" w:rsidP="00161EB9">
      <w:pPr>
        <w:shd w:val="clear" w:color="auto" w:fill="FFFFFF"/>
        <w:spacing w:before="100" w:beforeAutospacing="1" w:after="100" w:afterAutospacing="1" w:line="240" w:lineRule="auto"/>
        <w:jc w:val="right"/>
        <w:rPr>
          <w:rFonts w:ascii="Courier New" w:eastAsia="Times New Roman" w:hAnsi="Courier New" w:cs="Courier New"/>
          <w:sz w:val="16"/>
          <w:szCs w:val="16"/>
        </w:rPr>
      </w:pPr>
    </w:p>
    <w:p w:rsidR="00161EB9" w:rsidRPr="00A90CAE" w:rsidRDefault="00161EB9" w:rsidP="00161EB9">
      <w:pPr>
        <w:shd w:val="clear" w:color="auto" w:fill="FFFFFF"/>
        <w:spacing w:before="100" w:beforeAutospacing="1" w:after="100" w:afterAutospacing="1" w:line="240" w:lineRule="auto"/>
        <w:jc w:val="right"/>
        <w:rPr>
          <w:rFonts w:ascii="Courier New" w:eastAsia="Times New Roman" w:hAnsi="Courier New" w:cs="Courier New"/>
          <w:sz w:val="16"/>
          <w:szCs w:val="16"/>
        </w:rPr>
      </w:pPr>
    </w:p>
    <w:p w:rsidR="00161EB9" w:rsidRPr="00A90CAE" w:rsidRDefault="00161EB9" w:rsidP="00161EB9">
      <w:pPr>
        <w:shd w:val="clear" w:color="auto" w:fill="FFFFFF"/>
        <w:spacing w:before="100" w:beforeAutospacing="1" w:after="100" w:afterAutospacing="1" w:line="240" w:lineRule="auto"/>
        <w:jc w:val="center"/>
        <w:rPr>
          <w:rFonts w:ascii="Arial" w:eastAsia="Times New Roman" w:hAnsi="Arial" w:cs="Arial"/>
          <w:sz w:val="16"/>
          <w:szCs w:val="16"/>
        </w:rPr>
      </w:pPr>
      <w:r w:rsidRPr="00A90CAE">
        <w:rPr>
          <w:rFonts w:ascii="Arial" w:eastAsia="Times New Roman" w:hAnsi="Arial" w:cs="Arial"/>
          <w:b/>
          <w:bCs/>
          <w:sz w:val="16"/>
          <w:szCs w:val="16"/>
        </w:rPr>
        <w:t>МУНИЦИПАЛЬНАЯ ЦЕЛЕВАЯ ПРОГРАММА</w:t>
      </w:r>
      <w:r w:rsidRPr="00A90CAE">
        <w:rPr>
          <w:rFonts w:ascii="Arial" w:eastAsia="Times New Roman" w:hAnsi="Arial" w:cs="Arial"/>
          <w:sz w:val="16"/>
          <w:szCs w:val="16"/>
        </w:rPr>
        <w:br/>
      </w:r>
      <w:r w:rsidRPr="00A90CAE">
        <w:rPr>
          <w:rFonts w:ascii="Arial" w:eastAsia="Times New Roman" w:hAnsi="Arial" w:cs="Arial"/>
          <w:b/>
          <w:bCs/>
          <w:sz w:val="16"/>
          <w:szCs w:val="16"/>
        </w:rPr>
        <w:t>«ПРОФИЛАКТИКА НАРКОМАНИИ, ТОКСИКОМАНИИ И АЛКОГОЛИЗМА В МУНИЦИПАЛЬНОМ ОБРАЗОВАНИИ «ХОХОРСК» НА 2019-2021 ГОДЫ»</w:t>
      </w:r>
    </w:p>
    <w:p w:rsidR="00161EB9" w:rsidRPr="00A90CAE" w:rsidRDefault="00161EB9" w:rsidP="00161EB9">
      <w:pPr>
        <w:shd w:val="clear" w:color="auto" w:fill="FFFFFF"/>
        <w:spacing w:before="100" w:beforeAutospacing="1" w:after="100" w:afterAutospacing="1" w:line="240" w:lineRule="auto"/>
        <w:jc w:val="center"/>
        <w:rPr>
          <w:rFonts w:ascii="Arial" w:eastAsia="Times New Roman" w:hAnsi="Arial" w:cs="Arial"/>
          <w:sz w:val="16"/>
          <w:szCs w:val="16"/>
        </w:rPr>
      </w:pPr>
      <w:r w:rsidRPr="00A90CAE">
        <w:rPr>
          <w:rFonts w:ascii="Arial" w:eastAsia="Times New Roman" w:hAnsi="Arial" w:cs="Arial"/>
          <w:sz w:val="16"/>
          <w:szCs w:val="16"/>
        </w:rPr>
        <w:t>Паспорт</w:t>
      </w:r>
    </w:p>
    <w:p w:rsidR="000720EA" w:rsidRDefault="000720EA" w:rsidP="005173FF">
      <w:pPr>
        <w:spacing w:before="100" w:beforeAutospacing="1" w:after="100" w:afterAutospacing="1" w:line="240" w:lineRule="auto"/>
        <w:rPr>
          <w:rFonts w:ascii="Arial" w:eastAsia="Times New Roman" w:hAnsi="Arial" w:cs="Arial"/>
          <w:b/>
          <w:bCs/>
          <w:sz w:val="16"/>
          <w:szCs w:val="16"/>
        </w:rPr>
        <w:sectPr w:rsidR="000720EA" w:rsidSect="00A90CAE">
          <w:type w:val="continuous"/>
          <w:pgSz w:w="11909" w:h="16834"/>
          <w:pgMar w:top="1134" w:right="850" w:bottom="1134" w:left="1701" w:header="720" w:footer="720" w:gutter="0"/>
          <w:cols w:num="2" w:space="708"/>
          <w:noEndnote/>
          <w:docGrid w:linePitch="299"/>
        </w:sectPr>
      </w:pPr>
    </w:p>
    <w:tbl>
      <w:tblPr>
        <w:tblW w:w="9660"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tblPr>
      <w:tblGrid>
        <w:gridCol w:w="2579"/>
        <w:gridCol w:w="7081"/>
      </w:tblGrid>
      <w:tr w:rsidR="00161EB9" w:rsidRPr="00A90CAE" w:rsidTr="005173FF">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b/>
                <w:bCs/>
                <w:sz w:val="16"/>
                <w:szCs w:val="16"/>
              </w:rPr>
              <w:lastRenderedPageBreak/>
              <w:t>Наименование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Муниципальная целевая программа профилактики наркомании, токсикомании и алкоголизма на 2019 – 2021 годы</w:t>
            </w:r>
          </w:p>
        </w:tc>
      </w:tr>
      <w:tr w:rsidR="00161EB9" w:rsidRPr="00A90CAE" w:rsidTr="005173FF">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b/>
                <w:bCs/>
                <w:sz w:val="16"/>
                <w:szCs w:val="16"/>
              </w:rPr>
              <w:t>Цель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Ограничение распространения наркомании, алкоголизма, токсикомании и связанных с ними негативных социальных последствий.</w:t>
            </w:r>
          </w:p>
        </w:tc>
      </w:tr>
      <w:tr w:rsidR="00161EB9" w:rsidRPr="00A90CAE" w:rsidTr="005173FF">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b/>
                <w:bCs/>
                <w:sz w:val="16"/>
                <w:szCs w:val="16"/>
              </w:rPr>
              <w:t>Основание для разработки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  Федеральный закон от 08.01.1998г. №3-ФЗ «О наркотических средствах и психотропных веществах» (в ред. от 27.07.2013 г);</w:t>
            </w:r>
          </w:p>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 xml:space="preserve">- Указ Президента Российской Федерации от 18 октября 2007 года №1374 (в ред. от 27.07.2013 г.) «О дополнительных мерах по противодействию незаконному обороту наркотических средств, психотропных веществ и их </w:t>
            </w:r>
            <w:proofErr w:type="spellStart"/>
            <w:r w:rsidRPr="00A90CAE">
              <w:rPr>
                <w:rFonts w:ascii="Arial" w:eastAsia="Times New Roman" w:hAnsi="Arial" w:cs="Arial"/>
                <w:sz w:val="16"/>
                <w:szCs w:val="16"/>
              </w:rPr>
              <w:t>прекурсоров</w:t>
            </w:r>
            <w:proofErr w:type="spellEnd"/>
            <w:r w:rsidRPr="00A90CAE">
              <w:rPr>
                <w:rFonts w:ascii="Arial" w:eastAsia="Times New Roman" w:hAnsi="Arial" w:cs="Arial"/>
                <w:sz w:val="16"/>
                <w:szCs w:val="16"/>
              </w:rPr>
              <w:t>».</w:t>
            </w:r>
          </w:p>
        </w:tc>
      </w:tr>
      <w:tr w:rsidR="00161EB9" w:rsidRPr="00A90CAE" w:rsidTr="005173FF">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b/>
                <w:bCs/>
                <w:sz w:val="16"/>
                <w:szCs w:val="16"/>
              </w:rPr>
              <w:t>Заказчик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 Администрация муниципального образования «Хохорск».</w:t>
            </w:r>
          </w:p>
        </w:tc>
      </w:tr>
      <w:tr w:rsidR="00161EB9" w:rsidRPr="00A90CAE" w:rsidTr="005173FF">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b/>
                <w:bCs/>
                <w:sz w:val="16"/>
                <w:szCs w:val="16"/>
              </w:rPr>
              <w:t>Разработчик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 Администрация муниципального образования «Хохорск».</w:t>
            </w:r>
          </w:p>
        </w:tc>
      </w:tr>
      <w:tr w:rsidR="00161EB9" w:rsidRPr="00A90CAE" w:rsidTr="005173FF">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b/>
                <w:bCs/>
                <w:sz w:val="16"/>
                <w:szCs w:val="16"/>
              </w:rPr>
              <w:t>Исполнители мероприятий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after="0" w:line="240" w:lineRule="auto"/>
              <w:rPr>
                <w:rFonts w:ascii="Arial" w:eastAsia="Times New Roman" w:hAnsi="Arial" w:cs="Arial"/>
                <w:sz w:val="16"/>
                <w:szCs w:val="16"/>
              </w:rPr>
            </w:pP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-Администрация муниципального образования «Хохорск»;</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-МБУК СКЦ МО «Хохорск»;</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 xml:space="preserve">-Муниципальное бюджетное образовательное учреждение </w:t>
            </w:r>
            <w:proofErr w:type="spellStart"/>
            <w:r w:rsidRPr="00A90CAE">
              <w:rPr>
                <w:rFonts w:ascii="Arial" w:eastAsia="Times New Roman" w:hAnsi="Arial" w:cs="Arial"/>
                <w:sz w:val="16"/>
                <w:szCs w:val="16"/>
              </w:rPr>
              <w:t>Хохорская</w:t>
            </w:r>
            <w:proofErr w:type="spellEnd"/>
            <w:r w:rsidRPr="00A90CAE">
              <w:rPr>
                <w:rFonts w:ascii="Arial" w:eastAsia="Times New Roman" w:hAnsi="Arial" w:cs="Arial"/>
                <w:sz w:val="16"/>
                <w:szCs w:val="16"/>
              </w:rPr>
              <w:t xml:space="preserve"> средняя общеобразовательная школа (МБОУ </w:t>
            </w:r>
            <w:proofErr w:type="spellStart"/>
            <w:r w:rsidRPr="00A90CAE">
              <w:rPr>
                <w:rFonts w:ascii="Arial" w:eastAsia="Times New Roman" w:hAnsi="Arial" w:cs="Arial"/>
                <w:sz w:val="16"/>
                <w:szCs w:val="16"/>
              </w:rPr>
              <w:t>Хохорская</w:t>
            </w:r>
            <w:proofErr w:type="spellEnd"/>
            <w:r w:rsidRPr="00A90CAE">
              <w:rPr>
                <w:rFonts w:ascii="Arial" w:eastAsia="Times New Roman" w:hAnsi="Arial" w:cs="Arial"/>
                <w:sz w:val="16"/>
                <w:szCs w:val="16"/>
              </w:rPr>
              <w:t xml:space="preserve"> СОШ);</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 xml:space="preserve">- </w:t>
            </w:r>
            <w:proofErr w:type="spellStart"/>
            <w:r w:rsidRPr="00A90CAE">
              <w:rPr>
                <w:rFonts w:ascii="Arial" w:eastAsia="Times New Roman" w:hAnsi="Arial" w:cs="Arial"/>
                <w:sz w:val="16"/>
                <w:szCs w:val="16"/>
              </w:rPr>
              <w:t>ФАПы</w:t>
            </w:r>
            <w:proofErr w:type="spellEnd"/>
            <w:r w:rsidRPr="00A90CAE">
              <w:rPr>
                <w:rFonts w:ascii="Arial" w:eastAsia="Times New Roman" w:hAnsi="Arial" w:cs="Arial"/>
                <w:sz w:val="16"/>
                <w:szCs w:val="16"/>
              </w:rPr>
              <w:t> МО «Хохорск». </w:t>
            </w:r>
          </w:p>
        </w:tc>
      </w:tr>
      <w:tr w:rsidR="00161EB9" w:rsidRPr="00A90CAE" w:rsidTr="005173FF">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b/>
                <w:bCs/>
                <w:sz w:val="16"/>
                <w:szCs w:val="16"/>
              </w:rPr>
              <w:t>Сроки реализации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2019 - 2021 гг.</w:t>
            </w:r>
          </w:p>
        </w:tc>
      </w:tr>
      <w:tr w:rsidR="00161EB9" w:rsidRPr="00A90CAE" w:rsidTr="005173FF">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b/>
                <w:bCs/>
                <w:sz w:val="16"/>
                <w:szCs w:val="16"/>
              </w:rPr>
              <w:lastRenderedPageBreak/>
              <w:t>Перечень основных мероприятий</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-Организационные мероприятия;</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-Информационно-аналитические мероприятия;</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-Методические мероприятия;</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-Организация профилактической работы в образовательных учреждениях;</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-Мероприятия по информированию населения;</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-Взаимодействие с общественными организациями;</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-Работа со СМИ. Пропагандистские и профилактические мероприятия.</w:t>
            </w:r>
          </w:p>
        </w:tc>
      </w:tr>
      <w:tr w:rsidR="00161EB9" w:rsidRPr="00A90CAE" w:rsidTr="005173FF">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b/>
                <w:bCs/>
                <w:sz w:val="16"/>
                <w:szCs w:val="16"/>
              </w:rPr>
              <w:t>Планируемые результаты реализации Программы</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-Увеличение количества детей и молодежи, ведущих здоровый образ жизни;</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-Рост количества детей и молодежи, выявленных на ранней стадии потребления наркотических веществ</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-Выявление потребителей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веществ на ранней стадии, снижение доступности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w:t>
            </w:r>
            <w:proofErr w:type="gramStart"/>
            <w:r w:rsidRPr="00A90CAE">
              <w:rPr>
                <w:rFonts w:ascii="Arial" w:eastAsia="Times New Roman" w:hAnsi="Arial" w:cs="Arial"/>
                <w:sz w:val="16"/>
                <w:szCs w:val="16"/>
              </w:rPr>
              <w:t>ств дл</w:t>
            </w:r>
            <w:proofErr w:type="gramEnd"/>
            <w:r w:rsidRPr="00A90CAE">
              <w:rPr>
                <w:rFonts w:ascii="Arial" w:eastAsia="Times New Roman" w:hAnsi="Arial" w:cs="Arial"/>
                <w:sz w:val="16"/>
                <w:szCs w:val="16"/>
              </w:rPr>
              <w:t>я молодежи;</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-Повышение информированности населения по проблемам злоупотребления </w:t>
            </w:r>
            <w:proofErr w:type="spellStart"/>
            <w:r w:rsidRPr="00A90CAE">
              <w:rPr>
                <w:rFonts w:ascii="Arial" w:eastAsia="Times New Roman" w:hAnsi="Arial" w:cs="Arial"/>
                <w:sz w:val="16"/>
                <w:szCs w:val="16"/>
              </w:rPr>
              <w:t>психоактивными</w:t>
            </w:r>
            <w:proofErr w:type="spellEnd"/>
            <w:r w:rsidRPr="00A90CAE">
              <w:rPr>
                <w:rFonts w:ascii="Arial" w:eastAsia="Times New Roman" w:hAnsi="Arial" w:cs="Arial"/>
                <w:sz w:val="16"/>
                <w:szCs w:val="16"/>
              </w:rPr>
              <w:t xml:space="preserve"> веществами;</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-Повышение интереса родителей к вопросам </w:t>
            </w:r>
            <w:proofErr w:type="spellStart"/>
            <w:r w:rsidRPr="00A90CAE">
              <w:rPr>
                <w:rFonts w:ascii="Arial" w:eastAsia="Times New Roman" w:hAnsi="Arial" w:cs="Arial"/>
                <w:sz w:val="16"/>
                <w:szCs w:val="16"/>
              </w:rPr>
              <w:t>антинаркотического</w:t>
            </w:r>
            <w:proofErr w:type="spellEnd"/>
            <w:r w:rsidRPr="00A90CAE">
              <w:rPr>
                <w:rFonts w:ascii="Arial" w:eastAsia="Times New Roman" w:hAnsi="Arial" w:cs="Arial"/>
                <w:sz w:val="16"/>
                <w:szCs w:val="16"/>
              </w:rPr>
              <w:t xml:space="preserve"> воспитания детей и подростков (увеличение количества обращений к специалистам);</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-Расширение охвата детей, подростков и молодежи программами профилактики злоупотребления </w:t>
            </w:r>
            <w:proofErr w:type="spellStart"/>
            <w:r w:rsidRPr="00A90CAE">
              <w:rPr>
                <w:rFonts w:ascii="Arial" w:eastAsia="Times New Roman" w:hAnsi="Arial" w:cs="Arial"/>
                <w:sz w:val="16"/>
                <w:szCs w:val="16"/>
              </w:rPr>
              <w:t>психоактивными</w:t>
            </w:r>
            <w:proofErr w:type="spellEnd"/>
            <w:r w:rsidRPr="00A90CAE">
              <w:rPr>
                <w:rFonts w:ascii="Arial" w:eastAsia="Times New Roman" w:hAnsi="Arial" w:cs="Arial"/>
                <w:sz w:val="16"/>
                <w:szCs w:val="16"/>
              </w:rPr>
              <w:t xml:space="preserve"> веществами в учебных заведениях;</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-Формирование позитивного отношения населения к здоровому образу жизни;</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-Увеличение количества детей и подростков, прошедших </w:t>
            </w:r>
            <w:proofErr w:type="gramStart"/>
            <w:r w:rsidRPr="00A90CAE">
              <w:rPr>
                <w:rFonts w:ascii="Arial" w:eastAsia="Times New Roman" w:hAnsi="Arial" w:cs="Arial"/>
                <w:sz w:val="16"/>
                <w:szCs w:val="16"/>
              </w:rPr>
              <w:t>обучение по программе</w:t>
            </w:r>
            <w:proofErr w:type="gramEnd"/>
            <w:r w:rsidRPr="00A90CAE">
              <w:rPr>
                <w:rFonts w:ascii="Arial" w:eastAsia="Times New Roman" w:hAnsi="Arial" w:cs="Arial"/>
                <w:sz w:val="16"/>
                <w:szCs w:val="16"/>
              </w:rPr>
              <w:t xml:space="preserve"> формирования здорового образа жизни и формированию жизненных навыков;</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-Увеличение количества родителей, прошедших </w:t>
            </w:r>
            <w:proofErr w:type="gramStart"/>
            <w:r w:rsidRPr="00A90CAE">
              <w:rPr>
                <w:rFonts w:ascii="Arial" w:eastAsia="Times New Roman" w:hAnsi="Arial" w:cs="Arial"/>
                <w:sz w:val="16"/>
                <w:szCs w:val="16"/>
              </w:rPr>
              <w:t>обучение по вопросам</w:t>
            </w:r>
            <w:proofErr w:type="gramEnd"/>
            <w:r w:rsidRPr="00A90CAE">
              <w:rPr>
                <w:rFonts w:ascii="Arial" w:eastAsia="Times New Roman" w:hAnsi="Arial" w:cs="Arial"/>
                <w:sz w:val="16"/>
                <w:szCs w:val="16"/>
              </w:rPr>
              <w:t xml:space="preserve"> профилактики алкоголизма, наркомании и токсикомании среди детей и молодежи;</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-Увеличение количества детей и молодежи из группы риска </w:t>
            </w:r>
            <w:proofErr w:type="spellStart"/>
            <w:r w:rsidRPr="00A90CAE">
              <w:rPr>
                <w:rFonts w:ascii="Arial" w:eastAsia="Times New Roman" w:hAnsi="Arial" w:cs="Arial"/>
                <w:sz w:val="16"/>
                <w:szCs w:val="16"/>
              </w:rPr>
              <w:t>девиантного</w:t>
            </w:r>
            <w:proofErr w:type="spellEnd"/>
            <w:r w:rsidRPr="00A90CAE">
              <w:rPr>
                <w:rFonts w:ascii="Arial" w:eastAsia="Times New Roman" w:hAnsi="Arial" w:cs="Arial"/>
                <w:sz w:val="16"/>
                <w:szCs w:val="16"/>
              </w:rPr>
              <w:t xml:space="preserve"> поведения, охваченных организованными формами досуга;</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-Снижение медицинских последствий злоупотребления ПАВ: заболеваемости вирусным гепатитом</w:t>
            </w:r>
            <w:proofErr w:type="gramStart"/>
            <w:r w:rsidRPr="00A90CAE">
              <w:rPr>
                <w:rFonts w:ascii="Arial" w:eastAsia="Times New Roman" w:hAnsi="Arial" w:cs="Arial"/>
                <w:sz w:val="16"/>
                <w:szCs w:val="16"/>
              </w:rPr>
              <w:t xml:space="preserve"> В</w:t>
            </w:r>
            <w:proofErr w:type="gramEnd"/>
            <w:r w:rsidRPr="00A90CAE">
              <w:rPr>
                <w:rFonts w:ascii="Arial" w:eastAsia="Times New Roman" w:hAnsi="Arial" w:cs="Arial"/>
                <w:sz w:val="16"/>
                <w:szCs w:val="16"/>
              </w:rPr>
              <w:t xml:space="preserve"> и С, ВИЧ-инфекцией, инфекциями, передающимися половым путем, психическими расстройствами;</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-Снижение уровня подростковой преступности;</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-Снижение количества преступлений, совершенных детьми и молодежью в состоянии алкогольного и наркотического опьянения</w:t>
            </w:r>
          </w:p>
          <w:p w:rsidR="00161EB9" w:rsidRPr="00A90CAE" w:rsidRDefault="00161EB9" w:rsidP="005173FF">
            <w:pPr>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-Снижение социальных последствий злоупотребления </w:t>
            </w:r>
            <w:proofErr w:type="spellStart"/>
            <w:r w:rsidRPr="00A90CAE">
              <w:rPr>
                <w:rFonts w:ascii="Arial" w:eastAsia="Times New Roman" w:hAnsi="Arial" w:cs="Arial"/>
                <w:sz w:val="16"/>
                <w:szCs w:val="16"/>
              </w:rPr>
              <w:t>психоактивными</w:t>
            </w:r>
            <w:proofErr w:type="spellEnd"/>
            <w:r w:rsidRPr="00A90CAE">
              <w:rPr>
                <w:rFonts w:ascii="Arial" w:eastAsia="Times New Roman" w:hAnsi="Arial" w:cs="Arial"/>
                <w:sz w:val="16"/>
                <w:szCs w:val="16"/>
              </w:rPr>
              <w:t xml:space="preserve"> веществами: суицидов, разрушения семей, криминализации молодежной среды.</w:t>
            </w:r>
          </w:p>
        </w:tc>
      </w:tr>
      <w:tr w:rsidR="00161EB9" w:rsidRPr="00A90CAE" w:rsidTr="005173FF">
        <w:trPr>
          <w:tblCellSpacing w:w="15" w:type="dxa"/>
          <w:jc w:val="center"/>
        </w:trPr>
        <w:tc>
          <w:tcPr>
            <w:tcW w:w="25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b/>
                <w:bCs/>
                <w:sz w:val="16"/>
                <w:szCs w:val="16"/>
              </w:rPr>
              <w:t>Источники финансирования</w:t>
            </w:r>
          </w:p>
        </w:tc>
        <w:tc>
          <w:tcPr>
            <w:tcW w:w="7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Планируемые финансовые затраты на реализацию Программы составляют 1500 рублей, в том числе:</w:t>
            </w:r>
          </w:p>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2019 г. – 500 руб., 2020 – 500 руб., 2021 г. – 500 руб.</w:t>
            </w:r>
          </w:p>
        </w:tc>
      </w:tr>
    </w:tbl>
    <w:p w:rsidR="000720EA" w:rsidRDefault="000720EA" w:rsidP="00161EB9">
      <w:pPr>
        <w:shd w:val="clear" w:color="auto" w:fill="FFFFFF"/>
        <w:spacing w:before="100" w:beforeAutospacing="1" w:after="100" w:afterAutospacing="1" w:line="240" w:lineRule="auto"/>
        <w:jc w:val="center"/>
        <w:rPr>
          <w:rFonts w:ascii="Arial" w:eastAsia="Times New Roman" w:hAnsi="Arial" w:cs="Arial"/>
          <w:b/>
          <w:sz w:val="16"/>
          <w:szCs w:val="16"/>
        </w:rPr>
        <w:sectPr w:rsidR="000720EA" w:rsidSect="000720EA">
          <w:type w:val="continuous"/>
          <w:pgSz w:w="11909" w:h="16834"/>
          <w:pgMar w:top="1134" w:right="850" w:bottom="1134" w:left="1701" w:header="720" w:footer="720" w:gutter="0"/>
          <w:cols w:space="708"/>
          <w:noEndnote/>
          <w:docGrid w:linePitch="299"/>
        </w:sectPr>
      </w:pPr>
    </w:p>
    <w:p w:rsidR="00161EB9" w:rsidRPr="00A90CAE" w:rsidRDefault="00161EB9" w:rsidP="00161EB9">
      <w:pPr>
        <w:shd w:val="clear" w:color="auto" w:fill="FFFFFF"/>
        <w:spacing w:before="100" w:beforeAutospacing="1" w:after="100" w:afterAutospacing="1" w:line="240" w:lineRule="auto"/>
        <w:jc w:val="center"/>
        <w:rPr>
          <w:rFonts w:ascii="Arial" w:eastAsia="Times New Roman" w:hAnsi="Arial" w:cs="Arial"/>
          <w:b/>
          <w:sz w:val="16"/>
          <w:szCs w:val="16"/>
        </w:rPr>
      </w:pPr>
      <w:r w:rsidRPr="00A90CAE">
        <w:rPr>
          <w:rFonts w:ascii="Arial" w:eastAsia="Times New Roman" w:hAnsi="Arial" w:cs="Arial"/>
          <w:b/>
          <w:sz w:val="16"/>
          <w:szCs w:val="16"/>
        </w:rPr>
        <w:lastRenderedPageBreak/>
        <w:t>Общие положения</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Наркомания стала, к сожалению, неотъемлемой чертой современного российского образа жизни. Наркотики становятся все более доступными, на российском рынке во все возрастающем объеме появляются новые наркотические вещества, в том числе, мощного разрушающего действия. Во всем мире расширяется количество употребляющих наркотики среди детей, молодежи, женщин и военнослужащих. Возраст </w:t>
      </w:r>
      <w:proofErr w:type="spellStart"/>
      <w:r w:rsidRPr="00A90CAE">
        <w:rPr>
          <w:rFonts w:ascii="Arial" w:eastAsia="Times New Roman" w:hAnsi="Arial" w:cs="Arial"/>
          <w:sz w:val="16"/>
          <w:szCs w:val="16"/>
        </w:rPr>
        <w:t>наркориска</w:t>
      </w:r>
      <w:proofErr w:type="spellEnd"/>
      <w:r w:rsidRPr="00A90CAE">
        <w:rPr>
          <w:rFonts w:ascii="Arial" w:eastAsia="Times New Roman" w:hAnsi="Arial" w:cs="Arial"/>
          <w:sz w:val="16"/>
          <w:szCs w:val="16"/>
        </w:rPr>
        <w:t xml:space="preserve"> составляет 13 -26 лет. В эту возрастную категорию попадают дети 12 -13 лет, подростки 13-16 лет, молодежь до 30 лет. За последние 10-12 лет в России почти в семь раз увеличилось число женщин, употребляющих наркотические и психотропные препараты.</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Муниципальная целевая Программа профилактики наркомании, токсикомании и алкоголизма на 2019–2021 годы (далее - Программа) направлена на совершенствование системы профилактики злоупотребления наркотическими средствами и другими </w:t>
      </w:r>
      <w:proofErr w:type="spellStart"/>
      <w:r w:rsidRPr="00A90CAE">
        <w:rPr>
          <w:rFonts w:ascii="Arial" w:eastAsia="Times New Roman" w:hAnsi="Arial" w:cs="Arial"/>
          <w:sz w:val="16"/>
          <w:szCs w:val="16"/>
        </w:rPr>
        <w:t>психоактивными</w:t>
      </w:r>
      <w:proofErr w:type="spellEnd"/>
      <w:r w:rsidRPr="00A90CAE">
        <w:rPr>
          <w:rFonts w:ascii="Arial" w:eastAsia="Times New Roman" w:hAnsi="Arial" w:cs="Arial"/>
          <w:sz w:val="16"/>
          <w:szCs w:val="16"/>
        </w:rPr>
        <w:t xml:space="preserve"> веществами среди различных категорий населения, прежде всего, молодежи и несовершеннолетних, а также предупреждение преступлений и правонарушений, связанных со злоупотреблением и незаконным оборотом наркотиков.</w:t>
      </w:r>
    </w:p>
    <w:p w:rsidR="00161EB9" w:rsidRPr="00A90CAE" w:rsidRDefault="00161EB9" w:rsidP="00161EB9">
      <w:pPr>
        <w:shd w:val="clear" w:color="auto" w:fill="FFFFFF"/>
        <w:spacing w:before="100" w:beforeAutospacing="1" w:after="100" w:afterAutospacing="1" w:line="240" w:lineRule="auto"/>
        <w:jc w:val="center"/>
        <w:rPr>
          <w:rFonts w:ascii="Arial" w:eastAsia="Times New Roman" w:hAnsi="Arial" w:cs="Arial"/>
          <w:b/>
          <w:sz w:val="16"/>
          <w:szCs w:val="16"/>
        </w:rPr>
      </w:pPr>
      <w:r w:rsidRPr="00A90CAE">
        <w:rPr>
          <w:rFonts w:ascii="Arial" w:eastAsia="Times New Roman" w:hAnsi="Arial" w:cs="Arial"/>
          <w:b/>
          <w:sz w:val="16"/>
          <w:szCs w:val="16"/>
        </w:rPr>
        <w:t>Содержание проблемы и обоснование необходимости ее решения программными методами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Наркомания и злоупотребление алкоголем не только наносят вред здоровью граждан, но и способствуют обострению </w:t>
      </w:r>
      <w:proofErr w:type="gramStart"/>
      <w:r w:rsidRPr="00A90CAE">
        <w:rPr>
          <w:rFonts w:ascii="Arial" w:eastAsia="Times New Roman" w:hAnsi="Arial" w:cs="Arial"/>
          <w:sz w:val="16"/>
          <w:szCs w:val="16"/>
        </w:rPr>
        <w:t>криминогенной обстановки</w:t>
      </w:r>
      <w:proofErr w:type="gramEnd"/>
      <w:r w:rsidRPr="00A90CAE">
        <w:rPr>
          <w:rFonts w:ascii="Arial" w:eastAsia="Times New Roman" w:hAnsi="Arial" w:cs="Arial"/>
          <w:sz w:val="16"/>
          <w:szCs w:val="16"/>
        </w:rPr>
        <w:t xml:space="preserve">. </w:t>
      </w:r>
      <w:proofErr w:type="gramStart"/>
      <w:r w:rsidRPr="00A90CAE">
        <w:rPr>
          <w:rFonts w:ascii="Arial" w:eastAsia="Times New Roman" w:hAnsi="Arial" w:cs="Arial"/>
          <w:sz w:val="16"/>
          <w:szCs w:val="16"/>
        </w:rPr>
        <w:t xml:space="preserve">Активные профилактические мероприятия должны опираться:– на </w:t>
      </w:r>
      <w:r w:rsidRPr="00A90CAE">
        <w:rPr>
          <w:rFonts w:ascii="Arial" w:eastAsia="Times New Roman" w:hAnsi="Arial" w:cs="Arial"/>
          <w:sz w:val="16"/>
          <w:szCs w:val="16"/>
        </w:rPr>
        <w:lastRenderedPageBreak/>
        <w:t xml:space="preserve">методологию формирования у детей, подростков и молодёжи представлений об общечеловеческих ценностях, здоровом образе жизни, препятствующих вовлечению в </w:t>
      </w:r>
      <w:proofErr w:type="spellStart"/>
      <w:r w:rsidRPr="00A90CAE">
        <w:rPr>
          <w:rFonts w:ascii="Arial" w:eastAsia="Times New Roman" w:hAnsi="Arial" w:cs="Arial"/>
          <w:sz w:val="16"/>
          <w:szCs w:val="16"/>
        </w:rPr>
        <w:t>наркогенную</w:t>
      </w:r>
      <w:proofErr w:type="spellEnd"/>
      <w:r w:rsidRPr="00A90CAE">
        <w:rPr>
          <w:rFonts w:ascii="Arial" w:eastAsia="Times New Roman" w:hAnsi="Arial" w:cs="Arial"/>
          <w:sz w:val="16"/>
          <w:szCs w:val="16"/>
        </w:rPr>
        <w:t xml:space="preserve"> ситуацию;– на формирование у детей, подростков и молодёжи, а также у лиц, вступивших на путь первых проб ПАВ, умений и навыков активной психологической защиты от вовлечения в наркотизацию и </w:t>
      </w:r>
      <w:proofErr w:type="spellStart"/>
      <w:r w:rsidRPr="00A90CAE">
        <w:rPr>
          <w:rFonts w:ascii="Arial" w:eastAsia="Times New Roman" w:hAnsi="Arial" w:cs="Arial"/>
          <w:sz w:val="16"/>
          <w:szCs w:val="16"/>
        </w:rPr>
        <w:t>антисоциальную</w:t>
      </w:r>
      <w:proofErr w:type="spellEnd"/>
      <w:r w:rsidRPr="00A90CAE">
        <w:rPr>
          <w:rFonts w:ascii="Arial" w:eastAsia="Times New Roman" w:hAnsi="Arial" w:cs="Arial"/>
          <w:sz w:val="16"/>
          <w:szCs w:val="16"/>
        </w:rPr>
        <w:t xml:space="preserve"> деятельность;</w:t>
      </w:r>
      <w:proofErr w:type="gramEnd"/>
      <w:r w:rsidRPr="00A90CAE">
        <w:rPr>
          <w:rFonts w:ascii="Arial" w:eastAsia="Times New Roman" w:hAnsi="Arial" w:cs="Arial"/>
          <w:sz w:val="16"/>
          <w:szCs w:val="16"/>
        </w:rPr>
        <w:t xml:space="preserve">– на диагностику </w:t>
      </w:r>
      <w:proofErr w:type="spellStart"/>
      <w:r w:rsidRPr="00A90CAE">
        <w:rPr>
          <w:rFonts w:ascii="Arial" w:eastAsia="Times New Roman" w:hAnsi="Arial" w:cs="Arial"/>
          <w:sz w:val="16"/>
          <w:szCs w:val="16"/>
        </w:rPr>
        <w:t>наркозависимости</w:t>
      </w:r>
      <w:proofErr w:type="spellEnd"/>
      <w:r w:rsidRPr="00A90CAE">
        <w:rPr>
          <w:rFonts w:ascii="Arial" w:eastAsia="Times New Roman" w:hAnsi="Arial" w:cs="Arial"/>
          <w:sz w:val="16"/>
          <w:szCs w:val="16"/>
        </w:rPr>
        <w:t xml:space="preserve"> на ранней стадии; Среди основных причин, влияющих на распространение наркомании и токсикомании среди подростков, одна из главных – лёгкая доступность ПАВ. Вторая причина – в сочетании, с одной стороны, доминирующих в поведении подростка мотивов любопытства и подражания; с другой – растерянности родителей.</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Ситуация усугубляется тем, что в недалёком прошлом ранняя алкоголизация и токсикомания преимущественно поражали детей из неблагополучных семей, родители которых вели асоциальный образ жизни. На сегодняшний день число наркоманов пополняется подростками из благополучных слоёв общества, семей с высоким достатком. Именно дети из этих семей, с </w:t>
      </w:r>
      <w:proofErr w:type="gramStart"/>
      <w:r w:rsidRPr="00A90CAE">
        <w:rPr>
          <w:rFonts w:ascii="Arial" w:eastAsia="Times New Roman" w:hAnsi="Arial" w:cs="Arial"/>
          <w:sz w:val="16"/>
          <w:szCs w:val="16"/>
        </w:rPr>
        <w:t>легко доступными</w:t>
      </w:r>
      <w:proofErr w:type="gramEnd"/>
      <w:r w:rsidRPr="00A90CAE">
        <w:rPr>
          <w:rFonts w:ascii="Arial" w:eastAsia="Times New Roman" w:hAnsi="Arial" w:cs="Arial"/>
          <w:sz w:val="16"/>
          <w:szCs w:val="16"/>
        </w:rPr>
        <w:t xml:space="preserve"> деньгами, формируют особую молодёжную субкультуру, ведущими ценностями которой являются свободное, праздное время провождение с наркотизацией как определённым стилем жизни. Не последнюю роль в наркотизации подростков играет низкий уровень информированности населения о профилактике наркотической патологии, и малая доступность квалифицированной бесплатной консультативной и лечебно-реабилитационной помощи детям и подросткам, больным наркоманией. Многие просто не знают куда обратиться. Причём, в основном, население ориентировано на анонимную наркологическую помощь. В этой ситуации возникает особая ответственность со стороны профессиональных групп лиц, работающих с подростками и молодёжью – учителей, воспитателей, школьных психологов, </w:t>
      </w:r>
      <w:r w:rsidRPr="00A90CAE">
        <w:rPr>
          <w:rFonts w:ascii="Arial" w:eastAsia="Times New Roman" w:hAnsi="Arial" w:cs="Arial"/>
          <w:sz w:val="16"/>
          <w:szCs w:val="16"/>
        </w:rPr>
        <w:lastRenderedPageBreak/>
        <w:t xml:space="preserve">социальных педагогов, врачей, которые нуждаются в разработке таких программ. Конечно, борьба с распространением наркотиков и наркомании – общегосударственная задача. И сложно в отдельно взятой территории победить это зло. В то же время органы местного самоуправления не могут и не должны стоять в стороне от этой проблемы. Муниципальная власть, как самая близкая к населению, чаще всего сталкивается с тем социальным злом, которое порождает зависимость от наркотиков. Администрация муниципального образования «Хохорск» должна взять на себя роль координатора деятельности по недопущению роста наркомании совместно с представителями Федеральной службы по </w:t>
      </w:r>
      <w:proofErr w:type="gramStart"/>
      <w:r w:rsidRPr="00A90CAE">
        <w:rPr>
          <w:rFonts w:ascii="Arial" w:eastAsia="Times New Roman" w:hAnsi="Arial" w:cs="Arial"/>
          <w:sz w:val="16"/>
          <w:szCs w:val="16"/>
        </w:rPr>
        <w:t>контролю за</w:t>
      </w:r>
      <w:proofErr w:type="gramEnd"/>
      <w:r w:rsidRPr="00A90CAE">
        <w:rPr>
          <w:rFonts w:ascii="Arial" w:eastAsia="Times New Roman" w:hAnsi="Arial" w:cs="Arial"/>
          <w:sz w:val="16"/>
          <w:szCs w:val="16"/>
        </w:rPr>
        <w:t xml:space="preserve"> оборотом наркотиков, органами внутренних дел, медицинскими и образовательными учреждениями, социальными службами, общественными организациями. Принятие программы на муниципальном уровне будет способствовать объединению усилий администрации, общественности, всех заинтересованных сторон в решении данной проблемы.</w:t>
      </w:r>
    </w:p>
    <w:p w:rsidR="00161EB9" w:rsidRPr="00A90CAE" w:rsidRDefault="00161EB9" w:rsidP="00161EB9">
      <w:pPr>
        <w:shd w:val="clear" w:color="auto" w:fill="FFFFFF"/>
        <w:spacing w:before="100" w:beforeAutospacing="1" w:after="100" w:afterAutospacing="1" w:line="240" w:lineRule="auto"/>
        <w:jc w:val="center"/>
        <w:rPr>
          <w:rFonts w:ascii="Arial" w:eastAsia="Times New Roman" w:hAnsi="Arial" w:cs="Arial"/>
          <w:b/>
          <w:sz w:val="16"/>
          <w:szCs w:val="16"/>
        </w:rPr>
      </w:pPr>
      <w:r w:rsidRPr="00A90CAE">
        <w:rPr>
          <w:rFonts w:ascii="Arial" w:eastAsia="Times New Roman" w:hAnsi="Arial" w:cs="Arial"/>
          <w:b/>
          <w:sz w:val="16"/>
          <w:szCs w:val="16"/>
        </w:rPr>
        <w:t>Организационные и нормотворческие мероприятия.</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t>Совершенствование системы управления деятельностью по профилактике алкоголизма, наркомании и токсикомании: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1. Обобщение деятельности всех субъектов профилактики алкоголизма, наркомании и токсикомании, разработка концепций их деятельности (с определением целей, задач, функций, технологий их реализации с учетом межведомственного подхода).</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2. Подготовка и повышение квалификации специалистов, причастных к сфере профилактики алкоголизма, наркомании и токсикомании (учителей, психологов, социальных педагогов, специалистов по социальной работе, врачей, воспитателей детских дошкольных заведений, сотрудников правоохранительных органов, представителей общественных организаций и др.).</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3. Разработка и реализация единой стратегии средств массовой информации при освещении вопросов алкоголизма, наркомании, токсикомании.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Профилактика алкоголизма, наркомании, токсикомании среди детей и молодежи в образовательной среде</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Предупреждение распространения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веществ в образовательных учреждениях, пресечение экспериментирования с </w:t>
      </w:r>
      <w:proofErr w:type="spellStart"/>
      <w:r w:rsidRPr="00A90CAE">
        <w:rPr>
          <w:rFonts w:ascii="Arial" w:eastAsia="Times New Roman" w:hAnsi="Arial" w:cs="Arial"/>
          <w:sz w:val="16"/>
          <w:szCs w:val="16"/>
        </w:rPr>
        <w:t>психоактивными</w:t>
      </w:r>
      <w:proofErr w:type="spellEnd"/>
      <w:r w:rsidRPr="00A90CAE">
        <w:rPr>
          <w:rFonts w:ascii="Arial" w:eastAsia="Times New Roman" w:hAnsi="Arial" w:cs="Arial"/>
          <w:sz w:val="16"/>
          <w:szCs w:val="16"/>
        </w:rPr>
        <w:t xml:space="preserve"> веществами детьми и молодежью:</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 разработка, принятие и реализация на уровне каждого учебного заведения политики в отношении употребления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веществ;</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 разработка и применение алгоритма действий при выявлении детей и молодежи, употребляющих </w:t>
      </w:r>
      <w:proofErr w:type="spellStart"/>
      <w:r w:rsidRPr="00A90CAE">
        <w:rPr>
          <w:rFonts w:ascii="Arial" w:eastAsia="Times New Roman" w:hAnsi="Arial" w:cs="Arial"/>
          <w:sz w:val="16"/>
          <w:szCs w:val="16"/>
        </w:rPr>
        <w:t>психоактивные</w:t>
      </w:r>
      <w:proofErr w:type="spellEnd"/>
      <w:r w:rsidRPr="00A90CAE">
        <w:rPr>
          <w:rFonts w:ascii="Arial" w:eastAsia="Times New Roman" w:hAnsi="Arial" w:cs="Arial"/>
          <w:sz w:val="16"/>
          <w:szCs w:val="16"/>
        </w:rPr>
        <w:t xml:space="preserve"> вещества;</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обучение работников служб охраны, обеспечивающих охрану образовательных учреждений, методам работы по пресечению распространения наркотических средств в образовательном учреждении, употребления спиртных напитков и наркотических средств на их территории, выявлению детей и молодежи в состоянии опьянения;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 обеспечение в образовательных учреждениях доступности информации о телефонах доверия правоохранительных органов, по которым возможно сообщить о местах незаконного сбыта, распространения и употребления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веществ.</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Формирование здорового образа жизни и приобретение социальных навыков детьми и молодежью:</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Рекомендовать включение в образовательные программы занятий по формированию жизненных навыков и профилактики алкоголизма, наркомании, токсикомании;</w:t>
      </w:r>
      <w:r w:rsidRPr="00A90CAE">
        <w:rPr>
          <w:rFonts w:ascii="Arial" w:eastAsia="Times New Roman" w:hAnsi="Arial" w:cs="Arial"/>
          <w:sz w:val="16"/>
          <w:szCs w:val="16"/>
        </w:rPr>
        <w:br/>
        <w:t>Внедрение программ социального развития и профилактики зависимостей среди детей дошкольного возраста;</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lastRenderedPageBreak/>
        <w:t xml:space="preserve">Организация и проведение мероприятий по профилактике алкоголизма, наркомании, токсикомании и формированию здорового образа жизни, дифференцированных по возрасту и степени знакомства с </w:t>
      </w:r>
      <w:proofErr w:type="spellStart"/>
      <w:r w:rsidRPr="00A90CAE">
        <w:rPr>
          <w:rFonts w:ascii="Arial" w:eastAsia="Times New Roman" w:hAnsi="Arial" w:cs="Arial"/>
          <w:sz w:val="16"/>
          <w:szCs w:val="16"/>
        </w:rPr>
        <w:t>психоактивными</w:t>
      </w:r>
      <w:proofErr w:type="spellEnd"/>
      <w:r w:rsidRPr="00A90CAE">
        <w:rPr>
          <w:rFonts w:ascii="Arial" w:eastAsia="Times New Roman" w:hAnsi="Arial" w:cs="Arial"/>
          <w:sz w:val="16"/>
          <w:szCs w:val="16"/>
        </w:rPr>
        <w:t xml:space="preserve"> веществами;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Обучение детей и молодежи умению противостоять предложению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веществ и другому неблагоприятному внешнему давлению, быть социально компетентными (внедрение программ по развитию личностных ресурсов, формированию жизненных навыков и стратегий </w:t>
      </w:r>
      <w:proofErr w:type="spellStart"/>
      <w:r w:rsidRPr="00A90CAE">
        <w:rPr>
          <w:rFonts w:ascii="Arial" w:eastAsia="Times New Roman" w:hAnsi="Arial" w:cs="Arial"/>
          <w:sz w:val="16"/>
          <w:szCs w:val="16"/>
        </w:rPr>
        <w:t>стресс-преодолевающего</w:t>
      </w:r>
      <w:proofErr w:type="spellEnd"/>
      <w:r w:rsidRPr="00A90CAE">
        <w:rPr>
          <w:rFonts w:ascii="Arial" w:eastAsia="Times New Roman" w:hAnsi="Arial" w:cs="Arial"/>
          <w:sz w:val="16"/>
          <w:szCs w:val="16"/>
        </w:rPr>
        <w:t xml:space="preserve"> поведения);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Формирование компетентности у педагогов и специалистов по вопросам профилактики злоупотребления </w:t>
      </w:r>
      <w:proofErr w:type="spellStart"/>
      <w:r w:rsidRPr="00A90CAE">
        <w:rPr>
          <w:rFonts w:ascii="Arial" w:eastAsia="Times New Roman" w:hAnsi="Arial" w:cs="Arial"/>
          <w:sz w:val="16"/>
          <w:szCs w:val="16"/>
        </w:rPr>
        <w:t>психоактивными</w:t>
      </w:r>
      <w:proofErr w:type="spellEnd"/>
      <w:r w:rsidRPr="00A90CAE">
        <w:rPr>
          <w:rFonts w:ascii="Arial" w:eastAsia="Times New Roman" w:hAnsi="Arial" w:cs="Arial"/>
          <w:sz w:val="16"/>
          <w:szCs w:val="16"/>
        </w:rPr>
        <w:t xml:space="preserve"> веществами детьми и молодежью;</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Обучение воспитателей дошкольных заведений, психологом и педагогов учебных </w:t>
      </w:r>
      <w:proofErr w:type="gramStart"/>
      <w:r w:rsidRPr="00A90CAE">
        <w:rPr>
          <w:rFonts w:ascii="Arial" w:eastAsia="Times New Roman" w:hAnsi="Arial" w:cs="Arial"/>
          <w:sz w:val="16"/>
          <w:szCs w:val="16"/>
        </w:rPr>
        <w:t>заведений  реализации  программ  формирования жизненных навыков</w:t>
      </w:r>
      <w:proofErr w:type="gramEnd"/>
      <w:r w:rsidRPr="00A90CAE">
        <w:rPr>
          <w:rFonts w:ascii="Arial" w:eastAsia="Times New Roman" w:hAnsi="Arial" w:cs="Arial"/>
          <w:sz w:val="16"/>
          <w:szCs w:val="16"/>
        </w:rPr>
        <w:t xml:space="preserve"> среди учащихся;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Формирование волонтерских групп из числа школьников и студентов, организация их деятельности.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Активизация профилактического потенциала семей, учащихся и студентов:</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Организация и проведение информационно-просветительской работы с родителями по вопросам злоупотребления </w:t>
      </w:r>
      <w:proofErr w:type="spellStart"/>
      <w:r w:rsidRPr="00A90CAE">
        <w:rPr>
          <w:rFonts w:ascii="Arial" w:eastAsia="Times New Roman" w:hAnsi="Arial" w:cs="Arial"/>
          <w:sz w:val="16"/>
          <w:szCs w:val="16"/>
        </w:rPr>
        <w:t>психоактивными</w:t>
      </w:r>
      <w:proofErr w:type="spellEnd"/>
      <w:r w:rsidRPr="00A90CAE">
        <w:rPr>
          <w:rFonts w:ascii="Arial" w:eastAsia="Times New Roman" w:hAnsi="Arial" w:cs="Arial"/>
          <w:sz w:val="16"/>
          <w:szCs w:val="16"/>
        </w:rPr>
        <w:t xml:space="preserve"> веществами, семейных взаимоотношений, семейных патологий;</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Проведение семейного консультирования по вопросам воспитания, урегулирования конфликтов, примирения;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Проведение тренингов родительских навыков, выявление и оказание помощи "проблемным" семьям;</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Формирование родительского актива и вовлечение его в профилактическую деятельность.</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Профилактика алкоголизма, наркомании, токсикомании среди детей и молодежи в сфере досуга</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Привлечение детей и молодежи к активным формам досуга, обеспечение занятости:</w:t>
      </w:r>
      <w:r w:rsidRPr="00A90CAE">
        <w:rPr>
          <w:rFonts w:ascii="Arial" w:eastAsia="Times New Roman" w:hAnsi="Arial" w:cs="Arial"/>
          <w:sz w:val="16"/>
          <w:szCs w:val="16"/>
        </w:rPr>
        <w:br/>
        <w:t>Обеспечение доступности информации об услугах учреждений дополнительного образования, действующих на территории поселения;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Насыщение информационного пространства через средства массовой информации материалами о формах </w:t>
      </w:r>
      <w:proofErr w:type="spellStart"/>
      <w:r w:rsidRPr="00A90CAE">
        <w:rPr>
          <w:rFonts w:ascii="Arial" w:eastAsia="Times New Roman" w:hAnsi="Arial" w:cs="Arial"/>
          <w:sz w:val="16"/>
          <w:szCs w:val="16"/>
        </w:rPr>
        <w:t>досуговой</w:t>
      </w:r>
      <w:proofErr w:type="spellEnd"/>
      <w:r w:rsidRPr="00A90CAE">
        <w:rPr>
          <w:rFonts w:ascii="Arial" w:eastAsia="Times New Roman" w:hAnsi="Arial" w:cs="Arial"/>
          <w:sz w:val="16"/>
          <w:szCs w:val="16"/>
        </w:rPr>
        <w:t xml:space="preserve"> деятельности;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Организация мероприятий по привлечению детей и молодежи к активным формам досуга в рамках рекламных акций клубов по интересам, и пр.;</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Создание системы квотирования рабочих мест для молодежи, состоящей на учете в комиссиях по делам несовершеннолетних;</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Обучение сотрудников </w:t>
      </w:r>
      <w:proofErr w:type="spellStart"/>
      <w:r w:rsidRPr="00A90CAE">
        <w:rPr>
          <w:rFonts w:ascii="Arial" w:eastAsia="Times New Roman" w:hAnsi="Arial" w:cs="Arial"/>
          <w:sz w:val="16"/>
          <w:szCs w:val="16"/>
        </w:rPr>
        <w:t>досуговых</w:t>
      </w:r>
      <w:proofErr w:type="spellEnd"/>
      <w:r w:rsidRPr="00A90CAE">
        <w:rPr>
          <w:rFonts w:ascii="Arial" w:eastAsia="Times New Roman" w:hAnsi="Arial" w:cs="Arial"/>
          <w:sz w:val="16"/>
          <w:szCs w:val="16"/>
        </w:rPr>
        <w:t xml:space="preserve"> учреждений и представителей молодежных общественных организаций позитивно ориентированным формам профилактики алкоголизма, наркомании и токсикомании среди детей и молодежи.</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Предупреждение распространения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w:t>
      </w:r>
      <w:proofErr w:type="gramStart"/>
      <w:r w:rsidRPr="00A90CAE">
        <w:rPr>
          <w:rFonts w:ascii="Arial" w:eastAsia="Times New Roman" w:hAnsi="Arial" w:cs="Arial"/>
          <w:sz w:val="16"/>
          <w:szCs w:val="16"/>
        </w:rPr>
        <w:t xml:space="preserve">ств в </w:t>
      </w:r>
      <w:proofErr w:type="spellStart"/>
      <w:r w:rsidRPr="00A90CAE">
        <w:rPr>
          <w:rFonts w:ascii="Arial" w:eastAsia="Times New Roman" w:hAnsi="Arial" w:cs="Arial"/>
          <w:sz w:val="16"/>
          <w:szCs w:val="16"/>
        </w:rPr>
        <w:t>до</w:t>
      </w:r>
      <w:proofErr w:type="gramEnd"/>
      <w:r w:rsidRPr="00A90CAE">
        <w:rPr>
          <w:rFonts w:ascii="Arial" w:eastAsia="Times New Roman" w:hAnsi="Arial" w:cs="Arial"/>
          <w:sz w:val="16"/>
          <w:szCs w:val="16"/>
        </w:rPr>
        <w:t>суговых</w:t>
      </w:r>
      <w:proofErr w:type="spellEnd"/>
      <w:r w:rsidRPr="00A90CAE">
        <w:rPr>
          <w:rFonts w:ascii="Arial" w:eastAsia="Times New Roman" w:hAnsi="Arial" w:cs="Arial"/>
          <w:sz w:val="16"/>
          <w:szCs w:val="16"/>
        </w:rPr>
        <w:t xml:space="preserve"> учреждениях:</w:t>
      </w:r>
      <w:r w:rsidRPr="00A90CAE">
        <w:rPr>
          <w:rFonts w:ascii="Arial" w:eastAsia="Times New Roman" w:hAnsi="Arial" w:cs="Arial"/>
          <w:sz w:val="16"/>
          <w:szCs w:val="16"/>
        </w:rPr>
        <w:br/>
        <w:t xml:space="preserve">Информирование организаторов молодежного досуга о требованиях закона и нормативно-правовой базе организации и проведения молодежных массовых </w:t>
      </w:r>
      <w:proofErr w:type="spellStart"/>
      <w:r w:rsidRPr="00A90CAE">
        <w:rPr>
          <w:rFonts w:ascii="Arial" w:eastAsia="Times New Roman" w:hAnsi="Arial" w:cs="Arial"/>
          <w:sz w:val="16"/>
          <w:szCs w:val="16"/>
        </w:rPr>
        <w:t>досуговых</w:t>
      </w:r>
      <w:proofErr w:type="spellEnd"/>
      <w:r w:rsidRPr="00A90CAE">
        <w:rPr>
          <w:rFonts w:ascii="Arial" w:eastAsia="Times New Roman" w:hAnsi="Arial" w:cs="Arial"/>
          <w:sz w:val="16"/>
          <w:szCs w:val="16"/>
        </w:rPr>
        <w:t xml:space="preserve"> мероприятий и возможных санкциях за несоблюдение этих требований;</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Контроль, в том числе общественный, за продажей спиртных напитков молодежи в </w:t>
      </w:r>
      <w:proofErr w:type="spellStart"/>
      <w:r w:rsidRPr="00A90CAE">
        <w:rPr>
          <w:rFonts w:ascii="Arial" w:eastAsia="Times New Roman" w:hAnsi="Arial" w:cs="Arial"/>
          <w:sz w:val="16"/>
          <w:szCs w:val="16"/>
        </w:rPr>
        <w:t>досуговых</w:t>
      </w:r>
      <w:proofErr w:type="spellEnd"/>
      <w:r w:rsidRPr="00A90CAE">
        <w:rPr>
          <w:rFonts w:ascii="Arial" w:eastAsia="Times New Roman" w:hAnsi="Arial" w:cs="Arial"/>
          <w:sz w:val="16"/>
          <w:szCs w:val="16"/>
        </w:rPr>
        <w:t xml:space="preserve"> учреждениях (внезапное посещение </w:t>
      </w:r>
      <w:proofErr w:type="spellStart"/>
      <w:r w:rsidRPr="00A90CAE">
        <w:rPr>
          <w:rFonts w:ascii="Arial" w:eastAsia="Times New Roman" w:hAnsi="Arial" w:cs="Arial"/>
          <w:sz w:val="16"/>
          <w:szCs w:val="16"/>
        </w:rPr>
        <w:t>досуговых</w:t>
      </w:r>
      <w:proofErr w:type="spellEnd"/>
      <w:r w:rsidRPr="00A90CAE">
        <w:rPr>
          <w:rFonts w:ascii="Arial" w:eastAsia="Times New Roman" w:hAnsi="Arial" w:cs="Arial"/>
          <w:sz w:val="16"/>
          <w:szCs w:val="16"/>
        </w:rPr>
        <w:t xml:space="preserve"> учреждений сотрудниками правоохранительных органов, добровольных народных дружин, представителями общественности);</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Информирование лицензионных органов и прокуратуры о юридических лицах, занятых в сфере молодежного досуга, нарушающих правила торговли спиртными напитками несовершеннолетним, не выполняющих предписания органа по </w:t>
      </w:r>
      <w:proofErr w:type="gramStart"/>
      <w:r w:rsidRPr="00A90CAE">
        <w:rPr>
          <w:rFonts w:ascii="Arial" w:eastAsia="Times New Roman" w:hAnsi="Arial" w:cs="Arial"/>
          <w:sz w:val="16"/>
          <w:szCs w:val="16"/>
        </w:rPr>
        <w:t>контролю за</w:t>
      </w:r>
      <w:proofErr w:type="gramEnd"/>
      <w:r w:rsidRPr="00A90CAE">
        <w:rPr>
          <w:rFonts w:ascii="Arial" w:eastAsia="Times New Roman" w:hAnsi="Arial" w:cs="Arial"/>
          <w:sz w:val="16"/>
          <w:szCs w:val="16"/>
        </w:rPr>
        <w:t xml:space="preserve"> оборотом наркотиков в части непринятия мер в связи с незаконным </w:t>
      </w:r>
      <w:r w:rsidRPr="00A90CAE">
        <w:rPr>
          <w:rFonts w:ascii="Arial" w:eastAsia="Times New Roman" w:hAnsi="Arial" w:cs="Arial"/>
          <w:sz w:val="16"/>
          <w:szCs w:val="16"/>
        </w:rPr>
        <w:lastRenderedPageBreak/>
        <w:t>оборотом наркотиков в помещении юридических лиц, для принятия санкционированных мер по отношению к нарушителям;</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Проведение информационной кампании по предупреждению употребления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веществ в местах досуга;</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Обеспечение доступности для населения информации в местах досуга о телефонах доверия правоохранительных органов, по которым возможно сообщить о местах незаконного сбыта, распространения и употребления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веществ.</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Раннее выявление лиц, находящихся в состоянии опьянения на </w:t>
      </w:r>
      <w:proofErr w:type="spellStart"/>
      <w:r w:rsidRPr="00A90CAE">
        <w:rPr>
          <w:rFonts w:ascii="Arial" w:eastAsia="Times New Roman" w:hAnsi="Arial" w:cs="Arial"/>
          <w:sz w:val="16"/>
          <w:szCs w:val="16"/>
        </w:rPr>
        <w:t>досуговом</w:t>
      </w:r>
      <w:proofErr w:type="spellEnd"/>
      <w:r w:rsidRPr="00A90CAE">
        <w:rPr>
          <w:rFonts w:ascii="Arial" w:eastAsia="Times New Roman" w:hAnsi="Arial" w:cs="Arial"/>
          <w:sz w:val="16"/>
          <w:szCs w:val="16"/>
        </w:rPr>
        <w:t xml:space="preserve"> мероприятии:</w:t>
      </w:r>
      <w:r w:rsidRPr="00A90CAE">
        <w:rPr>
          <w:rFonts w:ascii="Arial" w:eastAsia="Times New Roman" w:hAnsi="Arial" w:cs="Arial"/>
          <w:sz w:val="16"/>
          <w:szCs w:val="16"/>
        </w:rPr>
        <w:br/>
        <w:t>Организация вечернего патрулирования мест молодежного досуга, сотрудниками полиции, добровольными народными дружинами, родителями;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Обучение сотрудников, занятых в сфере молодежного досуга, методам работы по пресечению распространения наркотических сре</w:t>
      </w:r>
      <w:proofErr w:type="gramStart"/>
      <w:r w:rsidRPr="00A90CAE">
        <w:rPr>
          <w:rFonts w:ascii="Arial" w:eastAsia="Times New Roman" w:hAnsi="Arial" w:cs="Arial"/>
          <w:sz w:val="16"/>
          <w:szCs w:val="16"/>
        </w:rPr>
        <w:t xml:space="preserve">дств в </w:t>
      </w:r>
      <w:proofErr w:type="spellStart"/>
      <w:r w:rsidRPr="00A90CAE">
        <w:rPr>
          <w:rFonts w:ascii="Arial" w:eastAsia="Times New Roman" w:hAnsi="Arial" w:cs="Arial"/>
          <w:sz w:val="16"/>
          <w:szCs w:val="16"/>
        </w:rPr>
        <w:t>д</w:t>
      </w:r>
      <w:proofErr w:type="gramEnd"/>
      <w:r w:rsidRPr="00A90CAE">
        <w:rPr>
          <w:rFonts w:ascii="Arial" w:eastAsia="Times New Roman" w:hAnsi="Arial" w:cs="Arial"/>
          <w:sz w:val="16"/>
          <w:szCs w:val="16"/>
        </w:rPr>
        <w:t>осуговом</w:t>
      </w:r>
      <w:proofErr w:type="spellEnd"/>
      <w:r w:rsidRPr="00A90CAE">
        <w:rPr>
          <w:rFonts w:ascii="Arial" w:eastAsia="Times New Roman" w:hAnsi="Arial" w:cs="Arial"/>
          <w:sz w:val="16"/>
          <w:szCs w:val="16"/>
        </w:rPr>
        <w:t xml:space="preserve"> учреждении, выявлению подростков в состоянии наркотического опьянения, алгоритму действий, предпринимаемому в случае нарушения законности на </w:t>
      </w:r>
      <w:proofErr w:type="spellStart"/>
      <w:r w:rsidRPr="00A90CAE">
        <w:rPr>
          <w:rFonts w:ascii="Arial" w:eastAsia="Times New Roman" w:hAnsi="Arial" w:cs="Arial"/>
          <w:sz w:val="16"/>
          <w:szCs w:val="16"/>
        </w:rPr>
        <w:t>досуговом</w:t>
      </w:r>
      <w:proofErr w:type="spellEnd"/>
      <w:r w:rsidRPr="00A90CAE">
        <w:rPr>
          <w:rFonts w:ascii="Arial" w:eastAsia="Times New Roman" w:hAnsi="Arial" w:cs="Arial"/>
          <w:sz w:val="16"/>
          <w:szCs w:val="16"/>
        </w:rPr>
        <w:t xml:space="preserve"> мероприятии, методам взаимодействия с правоохранительными органами;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Организация </w:t>
      </w:r>
      <w:proofErr w:type="spellStart"/>
      <w:r w:rsidRPr="00A90CAE">
        <w:rPr>
          <w:rFonts w:ascii="Arial" w:eastAsia="Times New Roman" w:hAnsi="Arial" w:cs="Arial"/>
          <w:sz w:val="16"/>
          <w:szCs w:val="16"/>
        </w:rPr>
        <w:t>экспресс-освидетельствования</w:t>
      </w:r>
      <w:proofErr w:type="spellEnd"/>
      <w:r w:rsidRPr="00A90CAE">
        <w:rPr>
          <w:rFonts w:ascii="Arial" w:eastAsia="Times New Roman" w:hAnsi="Arial" w:cs="Arial"/>
          <w:sz w:val="16"/>
          <w:szCs w:val="16"/>
        </w:rPr>
        <w:t xml:space="preserve"> </w:t>
      </w:r>
      <w:proofErr w:type="gramStart"/>
      <w:r w:rsidRPr="00A90CAE">
        <w:rPr>
          <w:rFonts w:ascii="Arial" w:eastAsia="Times New Roman" w:hAnsi="Arial" w:cs="Arial"/>
          <w:sz w:val="16"/>
          <w:szCs w:val="16"/>
        </w:rPr>
        <w:t>выявленных</w:t>
      </w:r>
      <w:proofErr w:type="gramEnd"/>
      <w:r w:rsidRPr="00A90CAE">
        <w:rPr>
          <w:rFonts w:ascii="Arial" w:eastAsia="Times New Roman" w:hAnsi="Arial" w:cs="Arial"/>
          <w:sz w:val="16"/>
          <w:szCs w:val="16"/>
        </w:rPr>
        <w:t xml:space="preserve"> </w:t>
      </w:r>
      <w:proofErr w:type="spellStart"/>
      <w:r w:rsidRPr="00A90CAE">
        <w:rPr>
          <w:rFonts w:ascii="Arial" w:eastAsia="Times New Roman" w:hAnsi="Arial" w:cs="Arial"/>
          <w:sz w:val="16"/>
          <w:szCs w:val="16"/>
        </w:rPr>
        <w:t>наркопотребителей</w:t>
      </w:r>
      <w:proofErr w:type="spellEnd"/>
      <w:r w:rsidRPr="00A90CAE">
        <w:rPr>
          <w:rFonts w:ascii="Arial" w:eastAsia="Times New Roman" w:hAnsi="Arial" w:cs="Arial"/>
          <w:sz w:val="16"/>
          <w:szCs w:val="16"/>
        </w:rPr>
        <w:t>.</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Профилактика алкоголизма, наркомании, токсикомании среди детей и молодежи по месту жительства (в семье).</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Активизация профилактического потенциала семей, имеющих детей:</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Организация профилактической работы с семьями по месту жительства;</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Организация работы по профилактике алкоголизма, наркомании, токсикомании с воспитанниками и их родителями в системе исполнения наказаний;</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Обучение специалистов специфике работы с детьми и молодежью и родителями из социально неблагополучных семей.</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Профилактика алкоголизма, наркомании, токсикомании среди детей и молодежи в общественных местах.</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Организация благополучной ненаркотической среды на уровне дома, двора, уличного </w:t>
      </w:r>
      <w:proofErr w:type="spellStart"/>
      <w:r w:rsidRPr="00A90CAE">
        <w:rPr>
          <w:rFonts w:ascii="Arial" w:eastAsia="Times New Roman" w:hAnsi="Arial" w:cs="Arial"/>
          <w:sz w:val="16"/>
          <w:szCs w:val="16"/>
        </w:rPr>
        <w:t>микросоциума</w:t>
      </w:r>
      <w:proofErr w:type="spellEnd"/>
      <w:r w:rsidRPr="00A90CAE">
        <w:rPr>
          <w:rFonts w:ascii="Arial" w:eastAsia="Times New Roman" w:hAnsi="Arial" w:cs="Arial"/>
          <w:sz w:val="16"/>
          <w:szCs w:val="16"/>
        </w:rPr>
        <w:t>:</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Привлечение органов территориального общественного самоуправления к деятельности по профилактике употребления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w:t>
      </w:r>
      <w:proofErr w:type="gramStart"/>
      <w:r w:rsidRPr="00A90CAE">
        <w:rPr>
          <w:rFonts w:ascii="Arial" w:eastAsia="Times New Roman" w:hAnsi="Arial" w:cs="Arial"/>
          <w:sz w:val="16"/>
          <w:szCs w:val="16"/>
        </w:rPr>
        <w:t>ств ср</w:t>
      </w:r>
      <w:proofErr w:type="gramEnd"/>
      <w:r w:rsidRPr="00A90CAE">
        <w:rPr>
          <w:rFonts w:ascii="Arial" w:eastAsia="Times New Roman" w:hAnsi="Arial" w:cs="Arial"/>
          <w:sz w:val="16"/>
          <w:szCs w:val="16"/>
        </w:rPr>
        <w:t>еди населения;</w:t>
      </w:r>
      <w:r w:rsidRPr="00A90CAE">
        <w:rPr>
          <w:rFonts w:ascii="Arial" w:eastAsia="Times New Roman" w:hAnsi="Arial" w:cs="Arial"/>
          <w:sz w:val="16"/>
          <w:szCs w:val="16"/>
        </w:rPr>
        <w:br/>
        <w:t>Оснащение придомовых территорий спортивно-игровыми площадками для детей и молодежи;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Насыщение информационного пространства качественной наружной рекламой против употребления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веществ;</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Организация массовых мероприятий, пропагандирующих ценности здорового образа жизни;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Обеспечение доступности для населения информации о телефонах доверия правоохранительных органов, по которым возможно сообщить о местах незаконного сбыта, распространения и употребления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веществ.</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Ограничение доступности для детей и молодежи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веществ в общественных местах:</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proofErr w:type="gramStart"/>
      <w:r w:rsidRPr="00A90CAE">
        <w:rPr>
          <w:rFonts w:ascii="Arial" w:eastAsia="Times New Roman" w:hAnsi="Arial" w:cs="Arial"/>
          <w:sz w:val="16"/>
          <w:szCs w:val="16"/>
        </w:rPr>
        <w:t>Контроль, в том числе общественный, магазинов, занимающихся продажей спиртных напитков и табачных изделий, за продажей алкогольных напитков и табачных изделий несовершеннолетним (внезапное посещение);</w:t>
      </w:r>
      <w:proofErr w:type="gramEnd"/>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Информирование лицензионных и административных органов о юридических лицах, нарушающих правила торговли спиртными напитками для принятия санкционированных мер к нарушителям;</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Организация специальных (</w:t>
      </w:r>
      <w:proofErr w:type="spellStart"/>
      <w:r w:rsidRPr="00A90CAE">
        <w:rPr>
          <w:rFonts w:ascii="Arial" w:eastAsia="Times New Roman" w:hAnsi="Arial" w:cs="Arial"/>
          <w:sz w:val="16"/>
          <w:szCs w:val="16"/>
        </w:rPr>
        <w:t>антинаркотических</w:t>
      </w:r>
      <w:proofErr w:type="spellEnd"/>
      <w:r w:rsidRPr="00A90CAE">
        <w:rPr>
          <w:rFonts w:ascii="Arial" w:eastAsia="Times New Roman" w:hAnsi="Arial" w:cs="Arial"/>
          <w:sz w:val="16"/>
          <w:szCs w:val="16"/>
        </w:rPr>
        <w:t>) добровольных народных дружин, групп родительского контроля при органах территориального самоуправления области для патрулирования улиц в вечернее и ночное время;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Организация уличной социальной работы с детьми и молодежью, находящимися в социально опасном положении.</w:t>
      </w:r>
    </w:p>
    <w:p w:rsidR="00161EB9" w:rsidRPr="00A90CAE" w:rsidRDefault="00161EB9" w:rsidP="00161EB9">
      <w:pPr>
        <w:shd w:val="clear" w:color="auto" w:fill="FFFFFF"/>
        <w:spacing w:before="100" w:beforeAutospacing="1" w:after="100" w:afterAutospacing="1" w:line="240" w:lineRule="auto"/>
        <w:jc w:val="center"/>
        <w:rPr>
          <w:rFonts w:ascii="Arial" w:eastAsia="Times New Roman" w:hAnsi="Arial" w:cs="Arial"/>
          <w:b/>
          <w:sz w:val="16"/>
          <w:szCs w:val="16"/>
        </w:rPr>
      </w:pPr>
      <w:r w:rsidRPr="00A90CAE">
        <w:rPr>
          <w:rFonts w:ascii="Arial" w:eastAsia="Times New Roman" w:hAnsi="Arial" w:cs="Arial"/>
          <w:b/>
          <w:sz w:val="16"/>
          <w:szCs w:val="16"/>
        </w:rPr>
        <w:t>Основные цели и задачи Программы</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lastRenderedPageBreak/>
        <w:t xml:space="preserve">Основной целью Программы по профилактике алкоголизма, наркомании и токсикомании в муниципальном образовании «Хохорск» является снижение спроса на </w:t>
      </w:r>
      <w:proofErr w:type="spellStart"/>
      <w:r w:rsidRPr="00A90CAE">
        <w:rPr>
          <w:rFonts w:ascii="Arial" w:eastAsia="Times New Roman" w:hAnsi="Arial" w:cs="Arial"/>
          <w:sz w:val="16"/>
          <w:szCs w:val="16"/>
        </w:rPr>
        <w:t>психоактивные</w:t>
      </w:r>
      <w:proofErr w:type="spellEnd"/>
      <w:r w:rsidRPr="00A90CAE">
        <w:rPr>
          <w:rFonts w:ascii="Arial" w:eastAsia="Times New Roman" w:hAnsi="Arial" w:cs="Arial"/>
          <w:sz w:val="16"/>
          <w:szCs w:val="16"/>
        </w:rPr>
        <w:t xml:space="preserve"> вещества у детско-подросткового и молодежи населения, и снижение уровня заболеваемости алкоголизмом, наркоманией и токсикоманией среди этого контингента населения.</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t>Для достижения указанной цели предполагается решить следующие задачи: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сконцентрировать усилия субъектов профилактики алкоголизма, наркомании и токсикомании в четырех сферах: место жительства, общественные места, сфера досуга, учреждения образования;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обеспечить координацию и нормативно-правовое регулирование деятельности субъектов профилактики алкоголизма, наркомании и токсикомании, организовать их работу в соответствии с научными разработками, данными мониторинга, социологическими и иными исследованиями;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 способствовать формированию у детей и молодежи социальной компетентности, жизненных навыков, </w:t>
      </w:r>
      <w:proofErr w:type="spellStart"/>
      <w:r w:rsidRPr="00A90CAE">
        <w:rPr>
          <w:rFonts w:ascii="Arial" w:eastAsia="Times New Roman" w:hAnsi="Arial" w:cs="Arial"/>
          <w:sz w:val="16"/>
          <w:szCs w:val="16"/>
        </w:rPr>
        <w:t>стресс-преодолевающего</w:t>
      </w:r>
      <w:proofErr w:type="spellEnd"/>
      <w:r w:rsidRPr="00A90CAE">
        <w:rPr>
          <w:rFonts w:ascii="Arial" w:eastAsia="Times New Roman" w:hAnsi="Arial" w:cs="Arial"/>
          <w:sz w:val="16"/>
          <w:szCs w:val="16"/>
        </w:rPr>
        <w:t xml:space="preserve"> поведения, системы ценностей, ориентированных на ведение здорового образа жизни;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 обеспечить реализацию системы раннего выявления детей и молодежи, незаконно употребляющих </w:t>
      </w:r>
      <w:proofErr w:type="spellStart"/>
      <w:r w:rsidRPr="00A90CAE">
        <w:rPr>
          <w:rFonts w:ascii="Arial" w:eastAsia="Times New Roman" w:hAnsi="Arial" w:cs="Arial"/>
          <w:sz w:val="16"/>
          <w:szCs w:val="16"/>
        </w:rPr>
        <w:t>психоактивные</w:t>
      </w:r>
      <w:proofErr w:type="spellEnd"/>
      <w:r w:rsidRPr="00A90CAE">
        <w:rPr>
          <w:rFonts w:ascii="Arial" w:eastAsia="Times New Roman" w:hAnsi="Arial" w:cs="Arial"/>
          <w:sz w:val="16"/>
          <w:szCs w:val="16"/>
        </w:rPr>
        <w:t xml:space="preserve"> вещества, в семье, учебных заведениях, местах досуга и </w:t>
      </w:r>
      <w:proofErr w:type="gramStart"/>
      <w:r w:rsidRPr="00A90CAE">
        <w:rPr>
          <w:rFonts w:ascii="Arial" w:eastAsia="Times New Roman" w:hAnsi="Arial" w:cs="Arial"/>
          <w:sz w:val="16"/>
          <w:szCs w:val="16"/>
        </w:rPr>
        <w:t>контроля за</w:t>
      </w:r>
      <w:proofErr w:type="gramEnd"/>
      <w:r w:rsidRPr="00A90CAE">
        <w:rPr>
          <w:rFonts w:ascii="Arial" w:eastAsia="Times New Roman" w:hAnsi="Arial" w:cs="Arial"/>
          <w:sz w:val="16"/>
          <w:szCs w:val="16"/>
        </w:rPr>
        <w:t xml:space="preserve"> ними;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 стимулировать и поддерживать гражданские инициативы, направленные против употребления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веществ, привлекать к деятельности по профилактике общественные и религиозные организации, социально ответственный бизнес, активизировать потенциал семьи в вопросах профилактики алкоголизма, наркомании и токсикомании;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 способствовать созданию благополучной ненаркотической среды для детей и молодежи, обеспечить занятость детей и молодежи (преимущественно из групп риска </w:t>
      </w:r>
      <w:proofErr w:type="spellStart"/>
      <w:r w:rsidRPr="00A90CAE">
        <w:rPr>
          <w:rFonts w:ascii="Arial" w:eastAsia="Times New Roman" w:hAnsi="Arial" w:cs="Arial"/>
          <w:sz w:val="16"/>
          <w:szCs w:val="16"/>
        </w:rPr>
        <w:t>девиантного</w:t>
      </w:r>
      <w:proofErr w:type="spellEnd"/>
      <w:r w:rsidRPr="00A90CAE">
        <w:rPr>
          <w:rFonts w:ascii="Arial" w:eastAsia="Times New Roman" w:hAnsi="Arial" w:cs="Arial"/>
          <w:sz w:val="16"/>
          <w:szCs w:val="16"/>
        </w:rPr>
        <w:t xml:space="preserve"> поведения), привлекать их к активным формам досуга;</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proofErr w:type="gramStart"/>
      <w:r w:rsidRPr="00A90CAE">
        <w:rPr>
          <w:rFonts w:ascii="Arial" w:eastAsia="Times New Roman" w:hAnsi="Arial" w:cs="Arial"/>
          <w:sz w:val="16"/>
          <w:szCs w:val="16"/>
        </w:rPr>
        <w:t>(</w:t>
      </w:r>
      <w:proofErr w:type="spellStart"/>
      <w:r w:rsidRPr="00A90CAE">
        <w:rPr>
          <w:rFonts w:ascii="Arial" w:eastAsia="Times New Roman" w:hAnsi="Arial" w:cs="Arial"/>
          <w:sz w:val="16"/>
          <w:szCs w:val="16"/>
        </w:rPr>
        <w:t>Девиантное</w:t>
      </w:r>
      <w:proofErr w:type="spellEnd"/>
      <w:r w:rsidRPr="00A90CAE">
        <w:rPr>
          <w:rFonts w:ascii="Arial" w:eastAsia="Times New Roman" w:hAnsi="Arial" w:cs="Arial"/>
          <w:sz w:val="16"/>
          <w:szCs w:val="16"/>
        </w:rPr>
        <w:t xml:space="preserve"> поведение — совершение поступков, которые противоречат нормам социального поведения в том или ином сообществе.</w:t>
      </w:r>
      <w:proofErr w:type="gramEnd"/>
      <w:r w:rsidRPr="00A90CAE">
        <w:rPr>
          <w:rFonts w:ascii="Arial" w:eastAsia="Times New Roman" w:hAnsi="Arial" w:cs="Arial"/>
          <w:sz w:val="16"/>
          <w:szCs w:val="16"/>
        </w:rPr>
        <w:t xml:space="preserve"> </w:t>
      </w:r>
      <w:proofErr w:type="gramStart"/>
      <w:r w:rsidRPr="00A90CAE">
        <w:rPr>
          <w:rFonts w:ascii="Arial" w:eastAsia="Times New Roman" w:hAnsi="Arial" w:cs="Arial"/>
          <w:sz w:val="16"/>
          <w:szCs w:val="16"/>
        </w:rPr>
        <w:t xml:space="preserve">К основным видам </w:t>
      </w:r>
      <w:proofErr w:type="spellStart"/>
      <w:r w:rsidRPr="00A90CAE">
        <w:rPr>
          <w:rFonts w:ascii="Arial" w:eastAsia="Times New Roman" w:hAnsi="Arial" w:cs="Arial"/>
          <w:sz w:val="16"/>
          <w:szCs w:val="16"/>
        </w:rPr>
        <w:t>девиантного</w:t>
      </w:r>
      <w:proofErr w:type="spellEnd"/>
      <w:r w:rsidRPr="00A90CAE">
        <w:rPr>
          <w:rFonts w:ascii="Arial" w:eastAsia="Times New Roman" w:hAnsi="Arial" w:cs="Arial"/>
          <w:sz w:val="16"/>
          <w:szCs w:val="16"/>
        </w:rPr>
        <w:t xml:space="preserve"> поведения относятся, прежде всего, преступность, алкоголизм и наркомания, а также самоубийства, проституция).</w:t>
      </w:r>
      <w:proofErr w:type="gramEnd"/>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добиться эффективной реализации, действующей нормативно-правовой базы по вопросам профилактики алкоголизма, наркомании и токсикомании;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формировать единую информационную стратегию при освещении вопросов, связанных с алкоголизмом, наркоманией и токсикоманией;</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 способствовать созданию обстановки общественной нетерпимости к употреблению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веществ, стимулировать и поощрять граждан, информирующих общественность и компетентные органы о местах приобретения, сбыта, распространения и употребления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веществ;</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 расширить лечебное и реабилитационное пространство потребителей </w:t>
      </w:r>
      <w:proofErr w:type="spellStart"/>
      <w:r w:rsidRPr="00A90CAE">
        <w:rPr>
          <w:rFonts w:ascii="Arial" w:eastAsia="Times New Roman" w:hAnsi="Arial" w:cs="Arial"/>
          <w:sz w:val="16"/>
          <w:szCs w:val="16"/>
        </w:rPr>
        <w:t>психоактивных</w:t>
      </w:r>
      <w:proofErr w:type="spellEnd"/>
      <w:r w:rsidRPr="00A90CAE">
        <w:rPr>
          <w:rFonts w:ascii="Arial" w:eastAsia="Times New Roman" w:hAnsi="Arial" w:cs="Arial"/>
          <w:sz w:val="16"/>
          <w:szCs w:val="16"/>
        </w:rPr>
        <w:t xml:space="preserve"> веществ, повысить объем и качество лечебных и реабилитационных услуг наркологического профиля.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 повысить информированность населения муниципального образования «Хохорск» по проблемам злоупотребления </w:t>
      </w:r>
      <w:proofErr w:type="spellStart"/>
      <w:r w:rsidRPr="00A90CAE">
        <w:rPr>
          <w:rFonts w:ascii="Arial" w:eastAsia="Times New Roman" w:hAnsi="Arial" w:cs="Arial"/>
          <w:sz w:val="16"/>
          <w:szCs w:val="16"/>
        </w:rPr>
        <w:t>психоактивными</w:t>
      </w:r>
      <w:proofErr w:type="spellEnd"/>
      <w:r w:rsidRPr="00A90CAE">
        <w:rPr>
          <w:rFonts w:ascii="Arial" w:eastAsia="Times New Roman" w:hAnsi="Arial" w:cs="Arial"/>
          <w:sz w:val="16"/>
          <w:szCs w:val="16"/>
        </w:rPr>
        <w:t xml:space="preserve"> веществами;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 повысить интерес родителей к вопросам </w:t>
      </w:r>
      <w:proofErr w:type="spellStart"/>
      <w:r w:rsidRPr="00A90CAE">
        <w:rPr>
          <w:rFonts w:ascii="Arial" w:eastAsia="Times New Roman" w:hAnsi="Arial" w:cs="Arial"/>
          <w:sz w:val="16"/>
          <w:szCs w:val="16"/>
        </w:rPr>
        <w:t>антинаркотического</w:t>
      </w:r>
      <w:proofErr w:type="spellEnd"/>
      <w:r w:rsidRPr="00A90CAE">
        <w:rPr>
          <w:rFonts w:ascii="Arial" w:eastAsia="Times New Roman" w:hAnsi="Arial" w:cs="Arial"/>
          <w:sz w:val="16"/>
          <w:szCs w:val="16"/>
        </w:rPr>
        <w:t xml:space="preserve"> воспитания детей и подростков;</w:t>
      </w:r>
      <w:r w:rsidRPr="00A90CAE">
        <w:rPr>
          <w:rFonts w:ascii="Arial" w:eastAsia="Times New Roman" w:hAnsi="Arial" w:cs="Arial"/>
          <w:sz w:val="16"/>
          <w:szCs w:val="16"/>
        </w:rPr>
        <w:br/>
        <w:t xml:space="preserve">- расширить охват детей, подростков и молодежи программами профилактики злоупотребления </w:t>
      </w:r>
      <w:proofErr w:type="spellStart"/>
      <w:r w:rsidRPr="00A90CAE">
        <w:rPr>
          <w:rFonts w:ascii="Arial" w:eastAsia="Times New Roman" w:hAnsi="Arial" w:cs="Arial"/>
          <w:sz w:val="16"/>
          <w:szCs w:val="16"/>
        </w:rPr>
        <w:t>психоактивными</w:t>
      </w:r>
      <w:proofErr w:type="spellEnd"/>
      <w:r w:rsidRPr="00A90CAE">
        <w:rPr>
          <w:rFonts w:ascii="Arial" w:eastAsia="Times New Roman" w:hAnsi="Arial" w:cs="Arial"/>
          <w:sz w:val="16"/>
          <w:szCs w:val="16"/>
        </w:rPr>
        <w:t xml:space="preserve"> веществами в учебных заведениях.</w:t>
      </w:r>
    </w:p>
    <w:p w:rsidR="00161EB9" w:rsidRPr="00A90CAE" w:rsidRDefault="00161EB9" w:rsidP="00161EB9">
      <w:pPr>
        <w:shd w:val="clear" w:color="auto" w:fill="FFFFFF"/>
        <w:spacing w:before="100" w:beforeAutospacing="1" w:after="100" w:afterAutospacing="1" w:line="240" w:lineRule="auto"/>
        <w:jc w:val="center"/>
        <w:rPr>
          <w:rFonts w:ascii="Arial" w:eastAsia="Times New Roman" w:hAnsi="Arial" w:cs="Arial"/>
          <w:b/>
          <w:sz w:val="16"/>
          <w:szCs w:val="16"/>
        </w:rPr>
      </w:pPr>
      <w:r w:rsidRPr="00A90CAE">
        <w:rPr>
          <w:rFonts w:ascii="Arial" w:eastAsia="Times New Roman" w:hAnsi="Arial" w:cs="Arial"/>
          <w:b/>
          <w:sz w:val="16"/>
          <w:szCs w:val="16"/>
        </w:rPr>
        <w:t>Сроки и этапы реализации Программы</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lastRenderedPageBreak/>
        <w:t>Данная Программа предусматривает проведение большого количества долгосрочных мероприятий социального характера, поэтому не может быть выполнена в пределах одного финансового года. В связи с этим Программа рассчитана на трехгодичный период с 2019 по 2021 годы.</w:t>
      </w:r>
    </w:p>
    <w:p w:rsidR="00161EB9" w:rsidRPr="00A90CAE" w:rsidRDefault="00161EB9" w:rsidP="00161EB9">
      <w:pPr>
        <w:shd w:val="clear" w:color="auto" w:fill="FFFFFF"/>
        <w:spacing w:before="100" w:beforeAutospacing="1" w:after="100" w:afterAutospacing="1" w:line="240" w:lineRule="auto"/>
        <w:jc w:val="center"/>
        <w:rPr>
          <w:rFonts w:ascii="Arial" w:eastAsia="Times New Roman" w:hAnsi="Arial" w:cs="Arial"/>
          <w:b/>
          <w:sz w:val="16"/>
          <w:szCs w:val="16"/>
        </w:rPr>
      </w:pPr>
      <w:proofErr w:type="gramStart"/>
      <w:r w:rsidRPr="00A90CAE">
        <w:rPr>
          <w:rFonts w:ascii="Arial" w:eastAsia="Times New Roman" w:hAnsi="Arial" w:cs="Arial"/>
          <w:b/>
          <w:sz w:val="16"/>
          <w:szCs w:val="16"/>
        </w:rPr>
        <w:t>Контроль за</w:t>
      </w:r>
      <w:proofErr w:type="gramEnd"/>
      <w:r w:rsidRPr="00A90CAE">
        <w:rPr>
          <w:rFonts w:ascii="Arial" w:eastAsia="Times New Roman" w:hAnsi="Arial" w:cs="Arial"/>
          <w:b/>
          <w:sz w:val="16"/>
          <w:szCs w:val="16"/>
        </w:rPr>
        <w:t xml:space="preserve"> ходом реализации Программы</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proofErr w:type="gramStart"/>
      <w:r w:rsidRPr="00A90CAE">
        <w:rPr>
          <w:rFonts w:ascii="Arial" w:eastAsia="Times New Roman" w:hAnsi="Arial" w:cs="Arial"/>
          <w:sz w:val="16"/>
          <w:szCs w:val="16"/>
        </w:rPr>
        <w:t>Контроль за</w:t>
      </w:r>
      <w:proofErr w:type="gramEnd"/>
      <w:r w:rsidRPr="00A90CAE">
        <w:rPr>
          <w:rFonts w:ascii="Arial" w:eastAsia="Times New Roman" w:hAnsi="Arial" w:cs="Arial"/>
          <w:sz w:val="16"/>
          <w:szCs w:val="16"/>
        </w:rPr>
        <w:t xml:space="preserve"> ходом реализации целевой Программы осуществляет Комиссия по противодействию злоупотреблению наркотическими веществами и их незаконному обороту.</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Заказчик одновременно с годовым отчетом в установленные сроки представляет отчет о результатах реализации целевой программы.</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По истечению сроков реализации Программы заказчик представляет отчет о ее выполнении за весь период реализации.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Оценка эффективности социально-экономических результатов реализации Программы</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t>Реализация данной Программы в течение трех лет позволит:</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 повысить информированность населения по проблемам злоупотребления </w:t>
      </w:r>
      <w:proofErr w:type="spellStart"/>
      <w:r w:rsidRPr="00A90CAE">
        <w:rPr>
          <w:rFonts w:ascii="Arial" w:eastAsia="Times New Roman" w:hAnsi="Arial" w:cs="Arial"/>
          <w:sz w:val="16"/>
          <w:szCs w:val="16"/>
        </w:rPr>
        <w:t>психоактивными</w:t>
      </w:r>
      <w:proofErr w:type="spellEnd"/>
      <w:r w:rsidRPr="00A90CAE">
        <w:rPr>
          <w:rFonts w:ascii="Arial" w:eastAsia="Times New Roman" w:hAnsi="Arial" w:cs="Arial"/>
          <w:sz w:val="16"/>
          <w:szCs w:val="16"/>
        </w:rPr>
        <w:t xml:space="preserve"> веществами, приобрести демонстрационные материалы по профилактике злоупотребления ПАВ;</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 повысить интерес родителей к вопросам </w:t>
      </w:r>
      <w:proofErr w:type="spellStart"/>
      <w:r w:rsidRPr="00A90CAE">
        <w:rPr>
          <w:rFonts w:ascii="Arial" w:eastAsia="Times New Roman" w:hAnsi="Arial" w:cs="Arial"/>
          <w:sz w:val="16"/>
          <w:szCs w:val="16"/>
        </w:rPr>
        <w:t>антинаркотического</w:t>
      </w:r>
      <w:proofErr w:type="spellEnd"/>
      <w:r w:rsidRPr="00A90CAE">
        <w:rPr>
          <w:rFonts w:ascii="Arial" w:eastAsia="Times New Roman" w:hAnsi="Arial" w:cs="Arial"/>
          <w:sz w:val="16"/>
          <w:szCs w:val="16"/>
        </w:rPr>
        <w:t xml:space="preserve"> воспитания детей и подростков;</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 расширить охват детей, подростков и молодежи программами профилактики злоупотребления </w:t>
      </w:r>
      <w:proofErr w:type="spellStart"/>
      <w:r w:rsidRPr="00A90CAE">
        <w:rPr>
          <w:rFonts w:ascii="Arial" w:eastAsia="Times New Roman" w:hAnsi="Arial" w:cs="Arial"/>
          <w:sz w:val="16"/>
          <w:szCs w:val="16"/>
        </w:rPr>
        <w:t>психоактивными</w:t>
      </w:r>
      <w:proofErr w:type="spellEnd"/>
      <w:r w:rsidRPr="00A90CAE">
        <w:rPr>
          <w:rFonts w:ascii="Arial" w:eastAsia="Times New Roman" w:hAnsi="Arial" w:cs="Arial"/>
          <w:sz w:val="16"/>
          <w:szCs w:val="16"/>
        </w:rPr>
        <w:t xml:space="preserve"> веществами в учебных заведениях до 100 процентов.</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То есть совершенствовать существующую систему первичной профилактики злоупотребления наркотическими средствами и другими </w:t>
      </w:r>
      <w:proofErr w:type="spellStart"/>
      <w:r w:rsidRPr="00A90CAE">
        <w:rPr>
          <w:rFonts w:ascii="Arial" w:eastAsia="Times New Roman" w:hAnsi="Arial" w:cs="Arial"/>
          <w:sz w:val="16"/>
          <w:szCs w:val="16"/>
        </w:rPr>
        <w:t>психоактивными</w:t>
      </w:r>
      <w:proofErr w:type="spellEnd"/>
      <w:r w:rsidRPr="00A90CAE">
        <w:rPr>
          <w:rFonts w:ascii="Arial" w:eastAsia="Times New Roman" w:hAnsi="Arial" w:cs="Arial"/>
          <w:sz w:val="16"/>
          <w:szCs w:val="16"/>
        </w:rPr>
        <w:t xml:space="preserve"> веществами среди различных категорий населения, что приведет к ограничению распространения наркомании, алкоголизма, токсикомании и связанных с ними негативных социальных последствий в МО «Хохорск».</w:t>
      </w:r>
    </w:p>
    <w:p w:rsidR="00161EB9" w:rsidRPr="00A90CAE" w:rsidRDefault="00161EB9" w:rsidP="00161EB9">
      <w:pPr>
        <w:rPr>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p>
    <w:p w:rsidR="00161EB9" w:rsidRPr="00A90CAE" w:rsidRDefault="00161EB9" w:rsidP="00161EB9">
      <w:pPr>
        <w:spacing w:after="0" w:line="240" w:lineRule="auto"/>
        <w:jc w:val="center"/>
        <w:rPr>
          <w:rFonts w:ascii="Arial" w:hAnsi="Arial" w:cs="Arial"/>
          <w:b/>
          <w:sz w:val="16"/>
          <w:szCs w:val="16"/>
        </w:rPr>
      </w:pPr>
      <w:r w:rsidRPr="00A90CAE">
        <w:rPr>
          <w:rFonts w:ascii="Arial" w:hAnsi="Arial" w:cs="Arial"/>
          <w:b/>
          <w:sz w:val="16"/>
          <w:szCs w:val="16"/>
        </w:rPr>
        <w:t>19.02.2019 г. №11-В</w:t>
      </w:r>
    </w:p>
    <w:p w:rsidR="00161EB9" w:rsidRPr="00A90CAE" w:rsidRDefault="00161EB9" w:rsidP="00161EB9">
      <w:pPr>
        <w:spacing w:after="0" w:line="240" w:lineRule="auto"/>
        <w:jc w:val="center"/>
        <w:rPr>
          <w:rFonts w:ascii="Arial" w:hAnsi="Arial" w:cs="Arial"/>
          <w:b/>
          <w:sz w:val="16"/>
          <w:szCs w:val="16"/>
        </w:rPr>
      </w:pPr>
      <w:r w:rsidRPr="00A90CAE">
        <w:rPr>
          <w:rFonts w:ascii="Arial" w:hAnsi="Arial" w:cs="Arial"/>
          <w:b/>
          <w:sz w:val="16"/>
          <w:szCs w:val="16"/>
        </w:rPr>
        <w:t>РОССИЙСКАЯ ФЕДЕРАЦИЯ</w:t>
      </w:r>
    </w:p>
    <w:p w:rsidR="00161EB9" w:rsidRPr="00A90CAE" w:rsidRDefault="00161EB9" w:rsidP="00161EB9">
      <w:pPr>
        <w:spacing w:after="0" w:line="240" w:lineRule="auto"/>
        <w:jc w:val="center"/>
        <w:rPr>
          <w:rFonts w:ascii="Arial" w:hAnsi="Arial" w:cs="Arial"/>
          <w:b/>
          <w:sz w:val="16"/>
          <w:szCs w:val="16"/>
        </w:rPr>
      </w:pPr>
      <w:r w:rsidRPr="00A90CAE">
        <w:rPr>
          <w:rFonts w:ascii="Arial" w:hAnsi="Arial" w:cs="Arial"/>
          <w:b/>
          <w:sz w:val="16"/>
          <w:szCs w:val="16"/>
        </w:rPr>
        <w:t xml:space="preserve">ИРКУТСКАЯ ОБЛАСТЬ </w:t>
      </w:r>
    </w:p>
    <w:p w:rsidR="00161EB9" w:rsidRPr="00A90CAE" w:rsidRDefault="00161EB9" w:rsidP="00161EB9">
      <w:pPr>
        <w:spacing w:after="0" w:line="240" w:lineRule="auto"/>
        <w:jc w:val="center"/>
        <w:rPr>
          <w:rFonts w:ascii="Arial" w:hAnsi="Arial" w:cs="Arial"/>
          <w:b/>
          <w:sz w:val="16"/>
          <w:szCs w:val="16"/>
        </w:rPr>
      </w:pPr>
      <w:r w:rsidRPr="00A90CAE">
        <w:rPr>
          <w:rFonts w:ascii="Arial" w:hAnsi="Arial" w:cs="Arial"/>
          <w:b/>
          <w:sz w:val="16"/>
          <w:szCs w:val="16"/>
        </w:rPr>
        <w:t>МУНИЦИПАЛЬНОЕ ОБРАЗОВАНИЕ</w:t>
      </w:r>
      <w:proofErr w:type="gramStart"/>
      <w:r w:rsidRPr="00A90CAE">
        <w:rPr>
          <w:rFonts w:ascii="Arial" w:hAnsi="Arial" w:cs="Arial"/>
          <w:b/>
          <w:sz w:val="16"/>
          <w:szCs w:val="16"/>
        </w:rPr>
        <w:t>«Б</w:t>
      </w:r>
      <w:proofErr w:type="gramEnd"/>
      <w:r w:rsidRPr="00A90CAE">
        <w:rPr>
          <w:rFonts w:ascii="Arial" w:hAnsi="Arial" w:cs="Arial"/>
          <w:b/>
          <w:sz w:val="16"/>
          <w:szCs w:val="16"/>
        </w:rPr>
        <w:t>ОХАНСКИЙ  РАЙОН»</w:t>
      </w:r>
      <w:r w:rsidRPr="00A90CAE">
        <w:rPr>
          <w:rFonts w:ascii="Arial" w:hAnsi="Arial" w:cs="Arial"/>
          <w:b/>
          <w:sz w:val="16"/>
          <w:szCs w:val="16"/>
        </w:rPr>
        <w:br/>
        <w:t>МУНИЦИПАЛЬНОЕ ОБРАЗОВАНИЕ «ХОХОРСК»</w:t>
      </w: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АДМИНИСТРАЦИИ</w:t>
      </w:r>
    </w:p>
    <w:p w:rsidR="00161EB9" w:rsidRPr="00A90CAE" w:rsidRDefault="00161EB9" w:rsidP="00161EB9">
      <w:pPr>
        <w:spacing w:after="0" w:line="240" w:lineRule="auto"/>
        <w:ind w:left="-567"/>
        <w:jc w:val="center"/>
        <w:rPr>
          <w:rFonts w:ascii="Arial" w:hAnsi="Arial" w:cs="Arial"/>
          <w:b/>
          <w:sz w:val="16"/>
          <w:szCs w:val="16"/>
        </w:rPr>
      </w:pPr>
      <w:r w:rsidRPr="00A90CAE">
        <w:rPr>
          <w:rFonts w:ascii="Arial" w:hAnsi="Arial" w:cs="Arial"/>
          <w:b/>
          <w:sz w:val="16"/>
          <w:szCs w:val="16"/>
        </w:rPr>
        <w:t>ПОСТАНОВЛЕНИЕ</w:t>
      </w:r>
    </w:p>
    <w:p w:rsidR="00161EB9" w:rsidRPr="00A90CAE" w:rsidRDefault="00161EB9" w:rsidP="00161EB9">
      <w:pPr>
        <w:spacing w:after="0" w:line="240" w:lineRule="auto"/>
        <w:ind w:left="-567"/>
        <w:jc w:val="center"/>
        <w:rPr>
          <w:rFonts w:ascii="Arial" w:hAnsi="Arial" w:cs="Arial"/>
          <w:b/>
          <w:sz w:val="16"/>
          <w:szCs w:val="16"/>
        </w:rPr>
      </w:pPr>
    </w:p>
    <w:p w:rsidR="00161EB9" w:rsidRPr="00A90CAE" w:rsidRDefault="00161EB9" w:rsidP="00161EB9">
      <w:pPr>
        <w:spacing w:after="0" w:line="240" w:lineRule="auto"/>
        <w:ind w:left="-567"/>
        <w:jc w:val="center"/>
        <w:rPr>
          <w:rFonts w:ascii="Arial" w:hAnsi="Arial" w:cs="Arial"/>
          <w:b/>
          <w:sz w:val="16"/>
          <w:szCs w:val="16"/>
        </w:rPr>
      </w:pPr>
      <w:r w:rsidRPr="00A90CAE">
        <w:rPr>
          <w:rFonts w:ascii="Arial" w:eastAsia="Times New Roman" w:hAnsi="Arial" w:cs="Arial"/>
          <w:b/>
          <w:bCs/>
          <w:sz w:val="16"/>
          <w:szCs w:val="16"/>
        </w:rPr>
        <w:t xml:space="preserve">ОБ УТВЕРЖДЕНИИ МУНИЦИПАЛЬНОЙ  ПРОГРАММЫ </w:t>
      </w:r>
      <w:r w:rsidRPr="00A90CAE">
        <w:rPr>
          <w:rFonts w:ascii="Arial" w:hAnsi="Arial" w:cs="Arial"/>
          <w:b/>
          <w:sz w:val="16"/>
          <w:szCs w:val="16"/>
        </w:rPr>
        <w:t>«ПЕРЕСЕЛЕНИЕ ГРАЖДАН ИЗ ВЕТХОГО И АВАРИЙНОГО ЖИЛИЩНОГО ФОНДА В МУНИЦИПАЛЬНОМ ОБРАЗОВАНИИ «ХОХОРСК» НА 2019-2020Г.Г.»</w:t>
      </w:r>
    </w:p>
    <w:p w:rsidR="00161EB9" w:rsidRPr="00A90CAE" w:rsidRDefault="00161EB9" w:rsidP="00161EB9">
      <w:pPr>
        <w:spacing w:after="0"/>
        <w:jc w:val="center"/>
        <w:rPr>
          <w:rFonts w:ascii="Arial" w:hAnsi="Arial" w:cs="Arial"/>
          <w:b/>
          <w:sz w:val="16"/>
          <w:szCs w:val="16"/>
        </w:rPr>
      </w:pPr>
    </w:p>
    <w:p w:rsidR="00161EB9" w:rsidRPr="00A90CAE" w:rsidRDefault="00161EB9" w:rsidP="00161EB9">
      <w:pPr>
        <w:pStyle w:val="a6"/>
        <w:shd w:val="clear" w:color="auto" w:fill="FFFFFF"/>
        <w:spacing w:before="0" w:beforeAutospacing="0" w:after="150" w:afterAutospacing="0"/>
        <w:ind w:firstLine="708"/>
        <w:jc w:val="both"/>
        <w:rPr>
          <w:rFonts w:ascii="Arial" w:hAnsi="Arial" w:cs="Arial"/>
          <w:sz w:val="16"/>
          <w:szCs w:val="16"/>
        </w:rPr>
      </w:pPr>
      <w:r w:rsidRPr="00A90CAE">
        <w:rPr>
          <w:rFonts w:ascii="Arial" w:hAnsi="Arial" w:cs="Arial"/>
          <w:sz w:val="16"/>
          <w:szCs w:val="16"/>
          <w:shd w:val="clear" w:color="auto" w:fill="FFFFFF"/>
        </w:rPr>
        <w:t>В соответствии с</w:t>
      </w:r>
      <w:r w:rsidRPr="00A90CAE">
        <w:rPr>
          <w:rFonts w:ascii="Arial" w:hAnsi="Arial" w:cs="Arial"/>
          <w:bCs/>
          <w:sz w:val="16"/>
          <w:szCs w:val="16"/>
          <w:shd w:val="clear" w:color="auto" w:fill="FFFFFF"/>
        </w:rPr>
        <w:t>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roofErr w:type="gramStart"/>
      <w:r w:rsidRPr="00A90CAE">
        <w:rPr>
          <w:rFonts w:ascii="Arial" w:hAnsi="Arial" w:cs="Arial"/>
          <w:bCs/>
          <w:sz w:val="16"/>
          <w:szCs w:val="16"/>
          <w:shd w:val="clear" w:color="auto" w:fill="FFFFFF"/>
        </w:rPr>
        <w:t>»</w:t>
      </w:r>
      <w:r w:rsidRPr="00A90CAE">
        <w:rPr>
          <w:rFonts w:ascii="Arial" w:hAnsi="Arial" w:cs="Arial"/>
          <w:sz w:val="16"/>
          <w:szCs w:val="16"/>
        </w:rPr>
        <w:t>В</w:t>
      </w:r>
      <w:proofErr w:type="gramEnd"/>
      <w:r w:rsidRPr="00A90CAE">
        <w:rPr>
          <w:rFonts w:ascii="Arial" w:hAnsi="Arial" w:cs="Arial"/>
          <w:sz w:val="16"/>
          <w:szCs w:val="16"/>
        </w:rPr>
        <w:t xml:space="preserve"> соответствии с Постановлением Правительства Иркутской области от 24 октября 2013 г. № 443-ПП «Об утверждении государственной программы Иркутской области «Доступное жильё» на 2014 – 2020 годы», руководствуясь Федеральным законом № 131 –ФЗ «Об общих </w:t>
      </w:r>
      <w:proofErr w:type="gramStart"/>
      <w:r w:rsidRPr="00A90CAE">
        <w:rPr>
          <w:rFonts w:ascii="Arial" w:hAnsi="Arial" w:cs="Arial"/>
          <w:sz w:val="16"/>
          <w:szCs w:val="16"/>
        </w:rPr>
        <w:t>принципах</w:t>
      </w:r>
      <w:proofErr w:type="gramEnd"/>
      <w:r w:rsidRPr="00A90CAE">
        <w:rPr>
          <w:rFonts w:ascii="Arial" w:hAnsi="Arial" w:cs="Arial"/>
          <w:sz w:val="16"/>
          <w:szCs w:val="16"/>
        </w:rPr>
        <w:t xml:space="preserve"> организации местного самоуправления в Российской Федерации» уставом  муниципального образования «Хохорск», администрация </w:t>
      </w:r>
    </w:p>
    <w:p w:rsidR="00161EB9" w:rsidRPr="000720EA" w:rsidRDefault="00161EB9" w:rsidP="000720EA">
      <w:pPr>
        <w:pStyle w:val="a6"/>
        <w:shd w:val="clear" w:color="auto" w:fill="FFFFFF"/>
        <w:spacing w:before="0" w:beforeAutospacing="0" w:after="150" w:afterAutospacing="0"/>
        <w:jc w:val="center"/>
        <w:rPr>
          <w:rFonts w:ascii="Arial" w:hAnsi="Arial" w:cs="Arial"/>
          <w:sz w:val="16"/>
          <w:szCs w:val="16"/>
        </w:rPr>
      </w:pPr>
      <w:r w:rsidRPr="00A90CAE">
        <w:rPr>
          <w:rFonts w:ascii="Arial" w:hAnsi="Arial" w:cs="Arial"/>
          <w:sz w:val="16"/>
          <w:szCs w:val="16"/>
        </w:rPr>
        <w:t>ПОСТАНОВЛЯЕТ:</w:t>
      </w:r>
    </w:p>
    <w:p w:rsidR="00161EB9" w:rsidRPr="00A90CAE" w:rsidRDefault="00161EB9" w:rsidP="00161EB9">
      <w:pPr>
        <w:pStyle w:val="a6"/>
        <w:shd w:val="clear" w:color="auto" w:fill="FFFFFF"/>
        <w:spacing w:before="0" w:beforeAutospacing="0" w:after="150" w:afterAutospacing="0"/>
        <w:jc w:val="both"/>
        <w:rPr>
          <w:rFonts w:ascii="Arial" w:hAnsi="Arial" w:cs="Arial"/>
          <w:sz w:val="16"/>
          <w:szCs w:val="16"/>
        </w:rPr>
      </w:pPr>
      <w:r w:rsidRPr="00A90CAE">
        <w:rPr>
          <w:rFonts w:ascii="Arial" w:hAnsi="Arial" w:cs="Arial"/>
          <w:sz w:val="16"/>
          <w:szCs w:val="16"/>
        </w:rPr>
        <w:t xml:space="preserve">1.Утвердить «Муниципальную программу «Переселение граждан из ветхого и аварийного жилищного фонда муниципального образования «Хохорск» на 2019- 2020 годы» </w:t>
      </w:r>
      <w:proofErr w:type="gramStart"/>
      <w:r w:rsidRPr="00A90CAE">
        <w:rPr>
          <w:rFonts w:ascii="Arial" w:hAnsi="Arial" w:cs="Arial"/>
          <w:sz w:val="16"/>
          <w:szCs w:val="16"/>
        </w:rPr>
        <w:t>согласно приложения</w:t>
      </w:r>
      <w:proofErr w:type="gramEnd"/>
      <w:r w:rsidRPr="00A90CAE">
        <w:rPr>
          <w:rFonts w:ascii="Arial" w:hAnsi="Arial" w:cs="Arial"/>
          <w:sz w:val="16"/>
          <w:szCs w:val="16"/>
        </w:rPr>
        <w:t xml:space="preserve"> 1.</w:t>
      </w:r>
    </w:p>
    <w:p w:rsidR="00161EB9" w:rsidRPr="00A90CAE" w:rsidRDefault="00161EB9" w:rsidP="00161EB9">
      <w:pPr>
        <w:pStyle w:val="a6"/>
        <w:shd w:val="clear" w:color="auto" w:fill="FFFFFF"/>
        <w:spacing w:before="0" w:beforeAutospacing="0" w:after="150" w:afterAutospacing="0"/>
        <w:jc w:val="both"/>
        <w:rPr>
          <w:rFonts w:ascii="Arial" w:hAnsi="Arial" w:cs="Arial"/>
          <w:sz w:val="16"/>
          <w:szCs w:val="16"/>
        </w:rPr>
      </w:pPr>
      <w:r w:rsidRPr="00A90CAE">
        <w:rPr>
          <w:rFonts w:ascii="Arial" w:hAnsi="Arial" w:cs="Arial"/>
          <w:sz w:val="16"/>
          <w:szCs w:val="16"/>
        </w:rPr>
        <w:t>2. Настоящее постановление опубликовать в муниципальном Вестнике «МО Хохорск» и разместить на официальном сайте МО «</w:t>
      </w:r>
      <w:proofErr w:type="spellStart"/>
      <w:r w:rsidRPr="00A90CAE">
        <w:rPr>
          <w:rFonts w:ascii="Arial" w:hAnsi="Arial" w:cs="Arial"/>
          <w:sz w:val="16"/>
          <w:szCs w:val="16"/>
        </w:rPr>
        <w:t>Боханский</w:t>
      </w:r>
      <w:proofErr w:type="spellEnd"/>
      <w:r w:rsidRPr="00A90CAE">
        <w:rPr>
          <w:rFonts w:ascii="Arial" w:hAnsi="Arial" w:cs="Arial"/>
          <w:sz w:val="16"/>
          <w:szCs w:val="16"/>
        </w:rPr>
        <w:t xml:space="preserve"> район» в информационно – телекоммуникационной сети «Интернет».</w:t>
      </w:r>
    </w:p>
    <w:p w:rsidR="00161EB9" w:rsidRPr="00A90CAE" w:rsidRDefault="00161EB9" w:rsidP="00161EB9">
      <w:pPr>
        <w:pStyle w:val="a6"/>
        <w:shd w:val="clear" w:color="auto" w:fill="FFFFFF"/>
        <w:spacing w:before="0" w:beforeAutospacing="0" w:after="150" w:afterAutospacing="0"/>
        <w:jc w:val="both"/>
        <w:rPr>
          <w:rFonts w:ascii="Arial" w:hAnsi="Arial" w:cs="Arial"/>
          <w:sz w:val="16"/>
          <w:szCs w:val="16"/>
        </w:rPr>
      </w:pPr>
      <w:r w:rsidRPr="00A90CAE">
        <w:rPr>
          <w:rFonts w:ascii="Arial" w:hAnsi="Arial" w:cs="Arial"/>
          <w:sz w:val="16"/>
          <w:szCs w:val="16"/>
        </w:rPr>
        <w:t>3. Контроль за исполнение данного Постановления оставляю за собой.</w:t>
      </w:r>
    </w:p>
    <w:p w:rsidR="00161EB9" w:rsidRPr="00A90CAE" w:rsidRDefault="00161EB9" w:rsidP="00161EB9">
      <w:pPr>
        <w:pStyle w:val="a6"/>
        <w:shd w:val="clear" w:color="auto" w:fill="FFFFFF"/>
        <w:spacing w:before="0" w:beforeAutospacing="0" w:after="150" w:afterAutospacing="0"/>
        <w:jc w:val="both"/>
        <w:rPr>
          <w:rFonts w:ascii="Arial" w:hAnsi="Arial" w:cs="Arial"/>
          <w:sz w:val="16"/>
          <w:szCs w:val="16"/>
        </w:rPr>
      </w:pPr>
    </w:p>
    <w:p w:rsidR="00161EB9" w:rsidRPr="00A90CAE" w:rsidRDefault="00161EB9" w:rsidP="00161EB9">
      <w:pPr>
        <w:pStyle w:val="a6"/>
        <w:shd w:val="clear" w:color="auto" w:fill="FFFFFF"/>
        <w:spacing w:before="0" w:beforeAutospacing="0" w:after="0" w:afterAutospacing="0"/>
        <w:jc w:val="both"/>
        <w:rPr>
          <w:rFonts w:ascii="Arial" w:hAnsi="Arial" w:cs="Arial"/>
          <w:sz w:val="16"/>
          <w:szCs w:val="16"/>
        </w:rPr>
      </w:pPr>
      <w:r w:rsidRPr="00A90CAE">
        <w:rPr>
          <w:rFonts w:ascii="Arial" w:hAnsi="Arial" w:cs="Arial"/>
          <w:sz w:val="16"/>
          <w:szCs w:val="16"/>
        </w:rPr>
        <w:t>Глава муниципального образования «Хохорск»</w:t>
      </w:r>
    </w:p>
    <w:p w:rsidR="00161EB9" w:rsidRPr="00A90CAE" w:rsidRDefault="00161EB9" w:rsidP="00161EB9">
      <w:pPr>
        <w:pStyle w:val="a6"/>
        <w:shd w:val="clear" w:color="auto" w:fill="FFFFFF"/>
        <w:spacing w:before="0" w:beforeAutospacing="0" w:after="0" w:afterAutospacing="0"/>
        <w:jc w:val="both"/>
        <w:rPr>
          <w:rFonts w:ascii="Arial" w:hAnsi="Arial" w:cs="Arial"/>
          <w:sz w:val="16"/>
          <w:szCs w:val="16"/>
        </w:rPr>
      </w:pPr>
      <w:r w:rsidRPr="00A90CAE">
        <w:rPr>
          <w:rFonts w:ascii="Arial" w:hAnsi="Arial" w:cs="Arial"/>
          <w:sz w:val="16"/>
          <w:szCs w:val="16"/>
        </w:rPr>
        <w:t>Э.И. Коняев</w:t>
      </w:r>
    </w:p>
    <w:p w:rsidR="00161EB9" w:rsidRPr="00A90CAE" w:rsidRDefault="00161EB9" w:rsidP="00161EB9">
      <w:pPr>
        <w:spacing w:after="0"/>
        <w:rPr>
          <w:sz w:val="16"/>
          <w:szCs w:val="16"/>
        </w:rPr>
      </w:pPr>
    </w:p>
    <w:p w:rsidR="00161EB9" w:rsidRPr="00A90CAE" w:rsidRDefault="00161EB9" w:rsidP="00161EB9">
      <w:pPr>
        <w:pStyle w:val="ConsPlusTitle"/>
        <w:widowControl/>
        <w:jc w:val="right"/>
        <w:rPr>
          <w:rFonts w:ascii="Courier New" w:hAnsi="Courier New" w:cs="Courier New"/>
          <w:b w:val="0"/>
          <w:bCs w:val="0"/>
          <w:sz w:val="16"/>
          <w:szCs w:val="16"/>
        </w:rPr>
      </w:pPr>
      <w:r w:rsidRPr="00A90CAE">
        <w:rPr>
          <w:rFonts w:ascii="Courier New" w:hAnsi="Courier New" w:cs="Courier New"/>
          <w:b w:val="0"/>
          <w:bCs w:val="0"/>
          <w:sz w:val="16"/>
          <w:szCs w:val="16"/>
        </w:rPr>
        <w:t xml:space="preserve">Приложение № 1 </w:t>
      </w:r>
    </w:p>
    <w:p w:rsidR="00161EB9" w:rsidRPr="00A90CAE" w:rsidRDefault="00161EB9" w:rsidP="00161EB9">
      <w:pPr>
        <w:pStyle w:val="ConsPlusTitle"/>
        <w:widowControl/>
        <w:jc w:val="right"/>
        <w:rPr>
          <w:rFonts w:ascii="Courier New" w:hAnsi="Courier New" w:cs="Courier New"/>
          <w:b w:val="0"/>
          <w:bCs w:val="0"/>
          <w:sz w:val="16"/>
          <w:szCs w:val="16"/>
        </w:rPr>
      </w:pPr>
      <w:r w:rsidRPr="00A90CAE">
        <w:rPr>
          <w:rFonts w:ascii="Courier New" w:hAnsi="Courier New" w:cs="Courier New"/>
          <w:b w:val="0"/>
          <w:bCs w:val="0"/>
          <w:sz w:val="16"/>
          <w:szCs w:val="16"/>
        </w:rPr>
        <w:t>к постановлению администрации</w:t>
      </w:r>
    </w:p>
    <w:p w:rsidR="00161EB9" w:rsidRPr="00A90CAE" w:rsidRDefault="00161EB9" w:rsidP="00161EB9">
      <w:pPr>
        <w:pStyle w:val="ConsPlusTitle"/>
        <w:widowControl/>
        <w:jc w:val="right"/>
        <w:rPr>
          <w:rFonts w:ascii="Courier New" w:hAnsi="Courier New" w:cs="Courier New"/>
          <w:b w:val="0"/>
          <w:bCs w:val="0"/>
          <w:sz w:val="16"/>
          <w:szCs w:val="16"/>
        </w:rPr>
      </w:pPr>
      <w:r w:rsidRPr="00A90CAE">
        <w:rPr>
          <w:rFonts w:ascii="Courier New" w:hAnsi="Courier New" w:cs="Courier New"/>
          <w:b w:val="0"/>
          <w:bCs w:val="0"/>
          <w:sz w:val="16"/>
          <w:szCs w:val="16"/>
        </w:rPr>
        <w:t>МО «Хохорск»</w:t>
      </w:r>
    </w:p>
    <w:p w:rsidR="00161EB9" w:rsidRPr="00A90CAE" w:rsidRDefault="00161EB9" w:rsidP="000720EA">
      <w:pPr>
        <w:pStyle w:val="ConsPlusTitle"/>
        <w:widowControl/>
        <w:jc w:val="right"/>
        <w:rPr>
          <w:rFonts w:ascii="Times New Roman" w:hAnsi="Times New Roman" w:cs="Times New Roman"/>
          <w:bCs w:val="0"/>
          <w:sz w:val="16"/>
          <w:szCs w:val="16"/>
        </w:rPr>
      </w:pPr>
      <w:r w:rsidRPr="00A90CAE">
        <w:rPr>
          <w:rFonts w:ascii="Times New Roman" w:hAnsi="Times New Roman" w:cs="Times New Roman"/>
          <w:bCs w:val="0"/>
          <w:sz w:val="16"/>
          <w:szCs w:val="16"/>
        </w:rPr>
        <w:t>.</w:t>
      </w:r>
    </w:p>
    <w:p w:rsidR="00161EB9" w:rsidRPr="00A90CAE" w:rsidRDefault="00161EB9" w:rsidP="00161EB9">
      <w:pPr>
        <w:pStyle w:val="ConsPlusTitle"/>
        <w:widowControl/>
        <w:jc w:val="center"/>
        <w:rPr>
          <w:rFonts w:ascii="Times New Roman" w:hAnsi="Times New Roman" w:cs="Times New Roman"/>
          <w:bCs w:val="0"/>
          <w:sz w:val="16"/>
          <w:szCs w:val="16"/>
        </w:rPr>
      </w:pPr>
    </w:p>
    <w:p w:rsidR="00161EB9" w:rsidRPr="000720EA" w:rsidRDefault="00161EB9" w:rsidP="000720EA">
      <w:pPr>
        <w:pStyle w:val="ConsPlusTitle"/>
        <w:widowControl/>
        <w:jc w:val="center"/>
        <w:rPr>
          <w:bCs w:val="0"/>
          <w:sz w:val="16"/>
          <w:szCs w:val="16"/>
        </w:rPr>
      </w:pPr>
      <w:r w:rsidRPr="00A90CAE">
        <w:rPr>
          <w:bCs w:val="0"/>
          <w:sz w:val="16"/>
          <w:szCs w:val="16"/>
        </w:rPr>
        <w:t>ПАСПОРТ ПРОГРАММЫ</w:t>
      </w:r>
    </w:p>
    <w:p w:rsidR="00161EB9" w:rsidRPr="00A90CAE" w:rsidRDefault="00161EB9" w:rsidP="00161EB9">
      <w:pPr>
        <w:spacing w:line="240" w:lineRule="auto"/>
        <w:jc w:val="center"/>
        <w:rPr>
          <w:rFonts w:ascii="Arial" w:hAnsi="Arial" w:cs="Arial"/>
          <w:sz w:val="16"/>
          <w:szCs w:val="16"/>
        </w:rPr>
      </w:pPr>
      <w:r w:rsidRPr="00A90CAE">
        <w:rPr>
          <w:rFonts w:ascii="Arial" w:hAnsi="Arial" w:cs="Arial"/>
          <w:sz w:val="16"/>
          <w:szCs w:val="16"/>
        </w:rPr>
        <w:t xml:space="preserve">Муниципальная программа </w:t>
      </w:r>
    </w:p>
    <w:p w:rsidR="00161EB9" w:rsidRPr="000720EA" w:rsidRDefault="00161EB9" w:rsidP="000720EA">
      <w:pPr>
        <w:spacing w:line="240" w:lineRule="auto"/>
        <w:jc w:val="center"/>
        <w:rPr>
          <w:rFonts w:ascii="Arial" w:hAnsi="Arial" w:cs="Arial"/>
          <w:sz w:val="16"/>
          <w:szCs w:val="16"/>
        </w:rPr>
      </w:pPr>
      <w:r w:rsidRPr="00A90CAE">
        <w:rPr>
          <w:rFonts w:ascii="Arial" w:hAnsi="Arial" w:cs="Arial"/>
          <w:sz w:val="16"/>
          <w:szCs w:val="16"/>
        </w:rPr>
        <w:t xml:space="preserve">«Переселение граждан из ветхого и аварийного жилищного фонда   муниципального образования </w:t>
      </w:r>
      <w:r w:rsidR="000720EA">
        <w:rPr>
          <w:rFonts w:ascii="Arial" w:hAnsi="Arial" w:cs="Arial"/>
          <w:sz w:val="16"/>
          <w:szCs w:val="16"/>
        </w:rPr>
        <w:t xml:space="preserve"> «Хохорск» на 2019 – 2020 годы»</w:t>
      </w:r>
    </w:p>
    <w:p w:rsidR="000720EA" w:rsidRDefault="000720EA" w:rsidP="005173FF">
      <w:pPr>
        <w:spacing w:before="100" w:beforeAutospacing="1" w:after="100" w:afterAutospacing="1" w:line="240" w:lineRule="auto"/>
        <w:rPr>
          <w:rFonts w:ascii="Arial" w:eastAsia="Times New Roman" w:hAnsi="Arial" w:cs="Arial"/>
          <w:sz w:val="16"/>
          <w:szCs w:val="16"/>
        </w:rPr>
        <w:sectPr w:rsidR="000720EA" w:rsidSect="00A90CAE">
          <w:type w:val="continuous"/>
          <w:pgSz w:w="11909" w:h="16834"/>
          <w:pgMar w:top="1134" w:right="850" w:bottom="1134" w:left="1701" w:header="720" w:footer="720" w:gutter="0"/>
          <w:cols w:num="2" w:space="708"/>
          <w:noEndnote/>
          <w:docGrid w:linePitch="299"/>
        </w:sectPr>
      </w:pPr>
    </w:p>
    <w:tbl>
      <w:tblPr>
        <w:tblW w:w="946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50"/>
        <w:gridCol w:w="7215"/>
      </w:tblGrid>
      <w:tr w:rsidR="00161EB9" w:rsidRPr="00A90CAE" w:rsidTr="005173FF">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lastRenderedPageBreak/>
              <w:t>Наименование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«Переселение граждан из ветхого и аварийного жилищного фонда муниципального образования «Хохорск» на 2014-2020 годы»</w:t>
            </w:r>
          </w:p>
        </w:tc>
      </w:tr>
      <w:tr w:rsidR="00161EB9" w:rsidRPr="00A90CAE" w:rsidTr="005173FF">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Исполнитель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Администрация муниципального образования «Хохорск» (далее – Администрация МО «Хохорск»)</w:t>
            </w:r>
          </w:p>
        </w:tc>
      </w:tr>
      <w:tr w:rsidR="00161EB9" w:rsidRPr="00A90CAE" w:rsidTr="005173FF">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Цель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Обеспечение жильем граждан, проживающих в домах, признанных ветхими либо аварийными после 1 января 2012 года (далее – дома, признанные непригодными для проживания), и ликвидация домов, признанных непригодными для проживания.</w:t>
            </w:r>
          </w:p>
        </w:tc>
      </w:tr>
      <w:tr w:rsidR="00161EB9" w:rsidRPr="00A90CAE" w:rsidTr="005173FF">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Задачи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Обеспечение жильем граждан, проживающих в домах, признанных непригодными для постоянного проживания</w:t>
            </w:r>
          </w:p>
        </w:tc>
      </w:tr>
      <w:tr w:rsidR="00161EB9" w:rsidRPr="00A90CAE" w:rsidTr="005173FF">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Сроки реализации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2019 – 2020 годы</w:t>
            </w:r>
          </w:p>
        </w:tc>
      </w:tr>
      <w:tr w:rsidR="00161EB9" w:rsidRPr="00A90CAE" w:rsidTr="005173FF">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Целевые показатели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1. Объем введенных в эксплуатацию объектов капитального строительства в ходе реализации Программы.</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 xml:space="preserve">2. Доля семей, переселенных из ветхого и аварийного жилья, в общем количестве семей, </w:t>
            </w:r>
            <w:r w:rsidRPr="00A90CAE">
              <w:rPr>
                <w:rFonts w:ascii="Arial" w:eastAsia="Times New Roman" w:hAnsi="Arial" w:cs="Arial"/>
                <w:sz w:val="16"/>
                <w:szCs w:val="16"/>
              </w:rPr>
              <w:lastRenderedPageBreak/>
              <w:t>нуждающихся в переселении.</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3. Площадь снесенного непригодного для проживания жилищного фонда.</w:t>
            </w:r>
          </w:p>
        </w:tc>
      </w:tr>
      <w:tr w:rsidR="00161EB9" w:rsidRPr="00A90CAE" w:rsidTr="005173FF">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lastRenderedPageBreak/>
              <w:t>Перечень основных мероприятий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Обеспечение жильем граждан, проживающих в домах, признанных непригодными для постоянного проживания</w:t>
            </w:r>
          </w:p>
        </w:tc>
      </w:tr>
      <w:tr w:rsidR="00161EB9" w:rsidRPr="00A90CAE" w:rsidTr="005173FF">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Ресурсное обеспечение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Общий объем финансирования  Программы  составляет  6 226 650  рублей, из них:</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 xml:space="preserve">предполагаемые средства областного бюджета – </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6 165 000 рублей, в том числе по годам:</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2019 год – 3 082 500 рублей;</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2020 год – 3 082 500 рублей;</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предполагаемые средства местного бюджета –</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61 650  рублей, в том числе по годам:</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2019 год – 30 825  рублей;</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2020 год – 30 825  рублей.</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Объемы финансирования Программы ежегодно уточняются.</w:t>
            </w:r>
          </w:p>
        </w:tc>
      </w:tr>
      <w:tr w:rsidR="00161EB9" w:rsidRPr="00A90CAE" w:rsidTr="005173FF">
        <w:trPr>
          <w:tblCellSpacing w:w="0" w:type="dxa"/>
          <w:jc w:val="center"/>
        </w:trPr>
        <w:tc>
          <w:tcPr>
            <w:tcW w:w="2250"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before="100" w:beforeAutospacing="1" w:after="100" w:afterAutospacing="1" w:line="240" w:lineRule="auto"/>
              <w:rPr>
                <w:rFonts w:ascii="Arial" w:eastAsia="Times New Roman" w:hAnsi="Arial" w:cs="Arial"/>
                <w:sz w:val="16"/>
                <w:szCs w:val="16"/>
              </w:rPr>
            </w:pPr>
            <w:r w:rsidRPr="00A90CAE">
              <w:rPr>
                <w:rFonts w:ascii="Arial" w:eastAsia="Times New Roman" w:hAnsi="Arial" w:cs="Arial"/>
                <w:sz w:val="16"/>
                <w:szCs w:val="16"/>
              </w:rPr>
              <w:t>Ожидаемые конечные результаты реализации Программы</w:t>
            </w:r>
          </w:p>
        </w:tc>
        <w:tc>
          <w:tcPr>
            <w:tcW w:w="7215" w:type="dxa"/>
            <w:tcBorders>
              <w:top w:val="outset" w:sz="6" w:space="0" w:color="auto"/>
              <w:left w:val="outset" w:sz="6" w:space="0" w:color="auto"/>
              <w:bottom w:val="outset" w:sz="6" w:space="0" w:color="auto"/>
              <w:right w:val="outset" w:sz="6" w:space="0" w:color="auto"/>
            </w:tcBorders>
            <w:vAlign w:val="center"/>
            <w:hideMark/>
          </w:tcPr>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Планируется:</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1. Ввести в эксплуатацию 274  кв. м. нового жилья.</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2. Ликвидировать 274  кв. м. существующего в муниципальном образовании «Хохорск» непригодного для проживания муниципального жилищного фонда.</w:t>
            </w:r>
          </w:p>
          <w:p w:rsidR="00161EB9" w:rsidRPr="00A90CAE" w:rsidRDefault="00161EB9" w:rsidP="005173FF">
            <w:pPr>
              <w:spacing w:after="0" w:line="240" w:lineRule="auto"/>
              <w:rPr>
                <w:rFonts w:ascii="Arial" w:eastAsia="Times New Roman" w:hAnsi="Arial" w:cs="Arial"/>
                <w:sz w:val="16"/>
                <w:szCs w:val="16"/>
              </w:rPr>
            </w:pPr>
            <w:r w:rsidRPr="00A90CAE">
              <w:rPr>
                <w:rFonts w:ascii="Arial" w:eastAsia="Times New Roman" w:hAnsi="Arial" w:cs="Arial"/>
                <w:sz w:val="16"/>
                <w:szCs w:val="16"/>
              </w:rPr>
              <w:t>3. Обеспечить выполнение обязательств по переселению 7 семей (36 человек) из непригодного для проживания жилищного фонда муниципального образования «Хохорск».</w:t>
            </w:r>
          </w:p>
        </w:tc>
      </w:tr>
    </w:tbl>
    <w:p w:rsidR="000720EA" w:rsidRDefault="000720EA" w:rsidP="00161EB9">
      <w:pPr>
        <w:shd w:val="clear" w:color="auto" w:fill="FFFFFF"/>
        <w:spacing w:after="0" w:line="240" w:lineRule="auto"/>
        <w:rPr>
          <w:rFonts w:ascii="Arial" w:eastAsia="Times New Roman" w:hAnsi="Arial" w:cs="Arial"/>
          <w:sz w:val="16"/>
          <w:szCs w:val="16"/>
        </w:rPr>
        <w:sectPr w:rsidR="000720EA" w:rsidSect="000720EA">
          <w:type w:val="continuous"/>
          <w:pgSz w:w="11909" w:h="16834"/>
          <w:pgMar w:top="1134" w:right="850" w:bottom="1134" w:left="1701" w:header="720" w:footer="720" w:gutter="0"/>
          <w:cols w:space="708"/>
          <w:noEndnote/>
          <w:docGrid w:linePitch="299"/>
        </w:sectPr>
      </w:pPr>
    </w:p>
    <w:p w:rsidR="00161EB9" w:rsidRPr="00A90CAE" w:rsidRDefault="00161EB9" w:rsidP="00161EB9">
      <w:pPr>
        <w:shd w:val="clear" w:color="auto" w:fill="FFFFFF"/>
        <w:spacing w:after="0" w:line="240" w:lineRule="auto"/>
        <w:rPr>
          <w:rFonts w:ascii="Arial" w:eastAsia="Times New Roman" w:hAnsi="Arial" w:cs="Arial"/>
          <w:sz w:val="16"/>
          <w:szCs w:val="16"/>
        </w:rPr>
      </w:pPr>
      <w:r w:rsidRPr="00A90CAE">
        <w:rPr>
          <w:rFonts w:ascii="Arial" w:eastAsia="Times New Roman" w:hAnsi="Arial" w:cs="Arial"/>
          <w:sz w:val="16"/>
          <w:szCs w:val="16"/>
        </w:rPr>
        <w:lastRenderedPageBreak/>
        <w:t>На 1 января 2019 года площадь жилищного фонда муниципального образования «Хохорск» составила 42 тыс. кв. метров, в том числе: площадь аварийного жилья – 0,2 тыс. кв. метров, Удельный вес  аварийного жилищного фонда в общей площади жилищного фонда составляет 0,06 %.</w:t>
      </w:r>
    </w:p>
    <w:p w:rsidR="00161EB9" w:rsidRPr="00A90CAE" w:rsidRDefault="00161EB9" w:rsidP="00161EB9">
      <w:pPr>
        <w:shd w:val="clear" w:color="auto" w:fill="FFFFFF"/>
        <w:spacing w:after="0" w:line="240" w:lineRule="auto"/>
        <w:rPr>
          <w:rFonts w:ascii="Arial" w:eastAsia="Times New Roman" w:hAnsi="Arial" w:cs="Arial"/>
          <w:sz w:val="16"/>
          <w:szCs w:val="16"/>
        </w:rPr>
      </w:pPr>
      <w:proofErr w:type="gramStart"/>
      <w:r w:rsidRPr="00A90CAE">
        <w:rPr>
          <w:rFonts w:ascii="Arial" w:eastAsia="Times New Roman" w:hAnsi="Arial" w:cs="Arial"/>
          <w:sz w:val="16"/>
          <w:szCs w:val="16"/>
        </w:rPr>
        <w:t>В результате обследования жилищного фонда, проведенного администрацией МО «Хохорск», были сформированы перечни ветхого и аварийного жилья (Приложение № 2, № 3 к Программе), требующего реконструкции либо сноса в зависимости от состояния каждого дома (включенного в утвержденные реестры ветхого и аварийного жилья и программу муниципального образования «Хохорск» по реконструкции и строительству жилья взамен ветхого и аварийного жилищного фонда).</w:t>
      </w:r>
      <w:proofErr w:type="gramEnd"/>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Из-за непригодного для постоянного проживания жилищного фонда, ограниченных возможностей местного бюджета муниципальное образование «Хохорск» самостоятельно не может в полном объеме осуществить реконструкцию, строительство и приобретение  жилья для переселения граждан, проживающих в жилых домах, не отвечающих установленным санитарным и техническим требованиям. </w:t>
      </w:r>
      <w:proofErr w:type="gramStart"/>
      <w:r w:rsidRPr="00A90CAE">
        <w:rPr>
          <w:rFonts w:ascii="Arial" w:eastAsia="Times New Roman" w:hAnsi="Arial" w:cs="Arial"/>
          <w:sz w:val="16"/>
          <w:szCs w:val="16"/>
        </w:rPr>
        <w:t>Финансовые средства для решения проблем, связанных с переселением граждан из непригодного для проживания жилищного фонда муниципального образования «Хохорск», повышения инвестиционной привлекательности муниципального образования «Хохорск», необходимо формировать за счет средств областного бюджета и местного бюджета муниципального образования «Хохорск» (далее – местный бюджет).</w:t>
      </w:r>
      <w:proofErr w:type="gramEnd"/>
      <w:r w:rsidRPr="00A90CAE">
        <w:rPr>
          <w:rFonts w:ascii="Arial" w:eastAsia="Times New Roman" w:hAnsi="Arial" w:cs="Arial"/>
          <w:sz w:val="16"/>
          <w:szCs w:val="16"/>
        </w:rPr>
        <w:t xml:space="preserve"> В первоочередном порядке расселению подлежат жилые помещения аварийного жилищного фонда. Затем расселению подлежит ветхий муниципальный жилищный фонд, признанный таковым по состоянию после 1 января 2012 года. Реализация Программы будет способствовать решению поставленной задачи по расселению аварийного жилья, повышению качества жилищного фонда (переселение граждан из ветхого и аварийного жилищного фонда).</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p>
    <w:p w:rsidR="00161EB9" w:rsidRPr="00A90CAE" w:rsidRDefault="00161EB9" w:rsidP="00161EB9">
      <w:pPr>
        <w:shd w:val="clear" w:color="auto" w:fill="FFFFFF"/>
        <w:spacing w:after="0" w:line="240" w:lineRule="auto"/>
        <w:jc w:val="center"/>
        <w:rPr>
          <w:rFonts w:ascii="Arial" w:eastAsia="Times New Roman" w:hAnsi="Arial" w:cs="Arial"/>
          <w:b/>
          <w:sz w:val="16"/>
          <w:szCs w:val="16"/>
        </w:rPr>
      </w:pPr>
      <w:r w:rsidRPr="00A90CAE">
        <w:rPr>
          <w:rFonts w:ascii="Arial" w:eastAsia="Times New Roman" w:hAnsi="Arial" w:cs="Arial"/>
          <w:b/>
          <w:sz w:val="16"/>
          <w:szCs w:val="16"/>
        </w:rPr>
        <w:t xml:space="preserve">РАЗДЕЛ 1. Цели и задачи Программы, целевые показатели Программы, </w:t>
      </w:r>
    </w:p>
    <w:p w:rsidR="00161EB9" w:rsidRPr="00A90CAE" w:rsidRDefault="00161EB9" w:rsidP="00161EB9">
      <w:pPr>
        <w:shd w:val="clear" w:color="auto" w:fill="FFFFFF"/>
        <w:spacing w:after="0" w:line="240" w:lineRule="auto"/>
        <w:jc w:val="center"/>
        <w:rPr>
          <w:rFonts w:ascii="Arial" w:eastAsia="Times New Roman" w:hAnsi="Arial" w:cs="Arial"/>
          <w:b/>
          <w:sz w:val="16"/>
          <w:szCs w:val="16"/>
        </w:rPr>
      </w:pPr>
      <w:r w:rsidRPr="00A90CAE">
        <w:rPr>
          <w:rFonts w:ascii="Arial" w:eastAsia="Times New Roman" w:hAnsi="Arial" w:cs="Arial"/>
          <w:b/>
          <w:sz w:val="16"/>
          <w:szCs w:val="16"/>
        </w:rPr>
        <w:t>сроки реализации</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1. Цель Программы – обеспечение жильем граждан, проживающих в домах, признанных непригодными для проживания, и ликвидация домов, признанных непригодными для проживания.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xml:space="preserve">2. </w:t>
      </w:r>
      <w:proofErr w:type="gramStart"/>
      <w:r w:rsidRPr="00A90CAE">
        <w:rPr>
          <w:rFonts w:ascii="Arial" w:eastAsia="Times New Roman" w:hAnsi="Arial" w:cs="Arial"/>
          <w:sz w:val="16"/>
          <w:szCs w:val="16"/>
        </w:rPr>
        <w:t xml:space="preserve">В процессе достижения поставленной цели должна быть решена задача по обеспечению жильем граждан, проживающих в домах, признанных непригодными для проживания, осуществляемая путем строительства, реконструкции, приобретения нового жилья и  переселения в него граждан из домов, признанных после  1 января 2012 года в установленном порядке ветхими либо аварийными и подлежащими сносу в связи с физическим износом в процессе  эксплуатации с </w:t>
      </w:r>
      <w:r w:rsidRPr="00A90CAE">
        <w:rPr>
          <w:rFonts w:ascii="Arial" w:eastAsia="Times New Roman" w:hAnsi="Arial" w:cs="Arial"/>
          <w:sz w:val="16"/>
          <w:szCs w:val="16"/>
        </w:rPr>
        <w:lastRenderedPageBreak/>
        <w:t>последующей их</w:t>
      </w:r>
      <w:proofErr w:type="gramEnd"/>
      <w:r w:rsidRPr="00A90CAE">
        <w:rPr>
          <w:rFonts w:ascii="Arial" w:eastAsia="Times New Roman" w:hAnsi="Arial" w:cs="Arial"/>
          <w:sz w:val="16"/>
          <w:szCs w:val="16"/>
        </w:rPr>
        <w:t xml:space="preserve"> ликвидацией. Своевременное решение поставленной задачи будет способствовать достижению целевых индикаторов, установленных Программой, и ее цели.</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t>3. Целевыми показателями оценки хода реализации Программы являются:</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t>1) объем введенных в эксплуатацию объектов капитального строительства в ходе реализации Программы (274  кв. м);</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t>2) доля семей, переселенных из  аварийного жилья, в общем количестве семей, нуждающихся в переселении (7 семей – 36 человек, из них дети до 18 лет – 9; пенсионеры - 4);</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t>3) площадь домов, признанных непригодными для проживания (274 кв. м или 0,06 % от общей площади  аварийных домов, признанных таковыми после 1 января 2012 года).</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t>4. Срок реализации Программы - с 2019 по 2020 годы.</w:t>
      </w:r>
    </w:p>
    <w:p w:rsidR="00161EB9" w:rsidRPr="00A90CAE" w:rsidRDefault="00161EB9" w:rsidP="00161EB9">
      <w:pPr>
        <w:shd w:val="clear" w:color="auto" w:fill="FFFFFF"/>
        <w:spacing w:before="100" w:beforeAutospacing="1" w:after="100" w:afterAutospacing="1" w:line="240" w:lineRule="auto"/>
        <w:jc w:val="both"/>
        <w:rPr>
          <w:rFonts w:ascii="Arial" w:eastAsia="Times New Roman" w:hAnsi="Arial" w:cs="Arial"/>
          <w:sz w:val="16"/>
          <w:szCs w:val="16"/>
        </w:rPr>
      </w:pPr>
      <w:r w:rsidRPr="00A90CAE">
        <w:rPr>
          <w:rFonts w:ascii="Arial" w:eastAsia="Times New Roman" w:hAnsi="Arial" w:cs="Arial"/>
          <w:sz w:val="16"/>
          <w:szCs w:val="16"/>
        </w:rPr>
        <w:t>Программа реализуется в один этап.</w:t>
      </w:r>
    </w:p>
    <w:p w:rsidR="00161EB9" w:rsidRPr="00A90CAE" w:rsidRDefault="00161EB9" w:rsidP="00161EB9">
      <w:pPr>
        <w:shd w:val="clear" w:color="auto" w:fill="FFFFFF"/>
        <w:spacing w:before="100" w:beforeAutospacing="1" w:after="100" w:afterAutospacing="1" w:line="240" w:lineRule="auto"/>
        <w:jc w:val="center"/>
        <w:rPr>
          <w:rFonts w:ascii="Arial" w:eastAsia="Times New Roman" w:hAnsi="Arial" w:cs="Arial"/>
          <w:b/>
          <w:sz w:val="16"/>
          <w:szCs w:val="16"/>
        </w:rPr>
      </w:pPr>
      <w:r w:rsidRPr="00A90CAE">
        <w:rPr>
          <w:rFonts w:ascii="Arial" w:eastAsia="Times New Roman" w:hAnsi="Arial" w:cs="Arial"/>
          <w:b/>
          <w:sz w:val="16"/>
          <w:szCs w:val="16"/>
        </w:rPr>
        <w:t>РАЗДЕЛ  2. Основные мероприятия программы</w:t>
      </w: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Достижение цели Программы по обеспечению жильем граждан, проживающих в домах, признанных непригодными для постоянного проживания, и ликвидация ветхого и аварийного жилищного фонда, признанного таковым после 1 января 2012 года предполагается путем решения задач через реализацию основного мероприятия Программы по обеспечению жильем граждан, проживающих в домах, признанных непригодными для постоянного проживания.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Основное мероприятие Программы осуществляется путем реализации мероприятия по строительству (приобретению), реконструкции нового жилья.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В целях реализации в муниципальном образовании «Хохорск» мероприятий Программы по переселению граждан из непригодного для проживания жилищного фонда, целесообразно предусматривать выделение двух категорий домов и помещений, непригодных для проживания: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дома и помещения, которые после реконструкции могут стать пригодными для проживания;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 дома и помещения, которые не могут быть восстановлены (в том числе и по причине экономической нецелесообразности).</w:t>
      </w: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 xml:space="preserve">Администрация МО «Хохорск» самостоятельно принимает решение, в какие жилые помещения будут переселяться граждане из непригодного для проживания </w:t>
      </w:r>
      <w:r w:rsidRPr="00A90CAE">
        <w:rPr>
          <w:rFonts w:ascii="Arial" w:eastAsia="Times New Roman" w:hAnsi="Arial" w:cs="Arial"/>
          <w:sz w:val="16"/>
          <w:szCs w:val="16"/>
        </w:rPr>
        <w:lastRenderedPageBreak/>
        <w:t>жилищного фонда: во вновь построенные, реконструированные жилые помещения или приобретенные на рынке первичного жилья. Администрация МО «Хохорск» заключает муниципальный контракт на выполнение работ по строительству, приобретение, реконструкцию жилого помещения в соответствии с законодательством Российской Федерации. Стоимость заключенного после 1 января 2019 года муниципального контракта не должна превышать предусмотренного на текущий год муниципальному образованию «Хохорск» в рамках Программы объема средств областного и местного бюджетов. В случае поэтапного строительства жилых домов стоимость этапа должна соответствовать объему предусмотренных муниципальному образованию «Хохорск» в рамках Программы средств на очередной год.</w:t>
      </w: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Строительство (приобретение), реконструкция жилых помещений осуществляется в соответствии с условиями и сроками заключенного муниципального контракта. Переселение граждан из ветхого и аварийного жилищного фонда осуществляется в соответствии с жилищным законодательством Российской Федерации. Реализация Программы включает формирование местной нормативно-методической базы, определяющей условия переселения граждан из ветхого и аварийного жилищного фонда. Расселение непригодных для проживания жилых помещений осуществляется в соответствии с очередностью, устанавливаемой реестрами ветхого и аварийного жилищного фонда муниципального образования «Хохорск», признанного таковым после 1 января 2012 года. В рамках Программы будет осуществляться ликвидация жилищного фонда, признанного после 1 января 2012 года в установленном порядке ветхим либо аварийным и подлежащим сносу в связи с физическим износом в процессе его эксплуатации. В течение года после расселения домов, признанных непригодными для проживания, муниципальное образование «Хохорск» обязано их снести за счет средств местного бюджета и в течение месяца после сноса представить в министерство строительства, дорожного хозяйства Иркутской области документ, подтверждающий снос. Сведения основного мероприятия Программы представлены в приложении № 1 к Программе.</w:t>
      </w: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p>
    <w:p w:rsidR="00161EB9" w:rsidRPr="00A90CAE" w:rsidRDefault="00161EB9" w:rsidP="00161EB9">
      <w:pPr>
        <w:shd w:val="clear" w:color="auto" w:fill="FFFFFF"/>
        <w:spacing w:after="0" w:line="240" w:lineRule="auto"/>
        <w:ind w:firstLine="708"/>
        <w:jc w:val="center"/>
        <w:rPr>
          <w:rFonts w:ascii="Arial" w:eastAsia="Times New Roman" w:hAnsi="Arial" w:cs="Arial"/>
          <w:b/>
          <w:sz w:val="16"/>
          <w:szCs w:val="16"/>
        </w:rPr>
      </w:pPr>
      <w:r w:rsidRPr="00A90CAE">
        <w:rPr>
          <w:rFonts w:ascii="Arial" w:eastAsia="Times New Roman" w:hAnsi="Arial" w:cs="Arial"/>
          <w:b/>
          <w:sz w:val="16"/>
          <w:szCs w:val="16"/>
        </w:rPr>
        <w:t>РАЗДЕЛ 3. Меры государственного регулирования, направленные  на достижение цели и задачи программы.</w:t>
      </w:r>
    </w:p>
    <w:p w:rsidR="00161EB9" w:rsidRPr="00A90CAE" w:rsidRDefault="00161EB9" w:rsidP="00161EB9">
      <w:pPr>
        <w:shd w:val="clear" w:color="auto" w:fill="FFFFFF"/>
        <w:spacing w:after="0" w:line="240" w:lineRule="auto"/>
        <w:ind w:firstLine="708"/>
        <w:jc w:val="center"/>
        <w:rPr>
          <w:rFonts w:ascii="Arial" w:eastAsia="Times New Roman" w:hAnsi="Arial" w:cs="Arial"/>
          <w:b/>
          <w:sz w:val="16"/>
          <w:szCs w:val="16"/>
        </w:rPr>
      </w:pP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Меры государственного регулирования переселения граждан из аварийного жилищного фонда в рамках Программы предусмотрены статьями 32 и 89 Жилищного кодекса Российской Федерации.</w:t>
      </w: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В соответствии со статьей 32 Жилищного кодекса Российской Федерации собственникам выплачивается выкупная стоимость жилого помещения. По соглашению с собственником жилого помещения, переселяемого в рамках Программы, ему может быть предоставлено взамен изымаемого жилого помещения другое жилое помещение с зачетом его стоимости в выкупную цену. Если собственник жилого помещения не согласен с решением об изъятии жилого помещения, либо с ним не достигнуто соглашение о выкупной цене жилого помещения или других условиях его выкупа, орган местного самоуправлении, принявший такое решение, может предъявить в суд иск о выкупе жилого помещения.</w:t>
      </w: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 xml:space="preserve">В соответствии со статьей 89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Если наниматель и проживающие совместно с ним члены его семьи до </w:t>
      </w:r>
      <w:r w:rsidRPr="00A90CAE">
        <w:rPr>
          <w:rFonts w:ascii="Arial" w:eastAsia="Times New Roman" w:hAnsi="Arial" w:cs="Arial"/>
          <w:sz w:val="16"/>
          <w:szCs w:val="16"/>
        </w:rPr>
        <w:lastRenderedPageBreak/>
        <w:t>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Стоимость 1 кв.м. общей площади жилого помещения, строящегося (реконструируемого), приобретаемого в рамках Программы, не должна превышать норматив стоимости 1 кв.м. общей площади жилого помещения, устанавливаемый для Иркутской области правовым актом Правительства Иркутской области на год, в котором планируется реализация мероприятий Программы (далее – норматив стоимости 1 кв.м. жилья).</w:t>
      </w: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В случае заключения муниципального контракта с застройщиком на строительство или приобретение жилых помещений для переселения граждан из домов, признанных непригодными для проживания по цене, превышающей норматив стоимости 1 кв.м. жилья, финансирование расходов на оплату стоимости такого превышения осуществляется за счет средств местного бюджета. В случае предоставления гражданину жилого помещения, общая площадь которого превышает общую площадь ранее занимаемого им жилого помещения, финансирование расходов на оплату стоимости такого превышения осуществляется за счет средств местного бюджета либо за счет средств собственников, изъявивших желание улучшить свои жилищные условия в порядке, установленном администрацией муниципального образования «Хохорск».</w:t>
      </w:r>
    </w:p>
    <w:p w:rsidR="00161EB9" w:rsidRPr="00A90CAE" w:rsidRDefault="00161EB9" w:rsidP="00161EB9">
      <w:pPr>
        <w:shd w:val="clear" w:color="auto" w:fill="FFFFFF"/>
        <w:spacing w:before="100" w:beforeAutospacing="1" w:after="100" w:afterAutospacing="1" w:line="240" w:lineRule="auto"/>
        <w:jc w:val="center"/>
        <w:rPr>
          <w:rFonts w:ascii="Arial" w:eastAsia="Times New Roman" w:hAnsi="Arial" w:cs="Arial"/>
          <w:b/>
          <w:sz w:val="16"/>
          <w:szCs w:val="16"/>
        </w:rPr>
      </w:pPr>
      <w:r w:rsidRPr="00A90CAE">
        <w:rPr>
          <w:rFonts w:ascii="Arial" w:eastAsia="Times New Roman" w:hAnsi="Arial" w:cs="Arial"/>
          <w:b/>
          <w:sz w:val="16"/>
          <w:szCs w:val="16"/>
        </w:rPr>
        <w:t>РАЗДЕЛ 4. Ресурсное обеспечение программы</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Финансирование Программы осуществляется за счет средств областного и местного бюджетов.</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Общий объем финансирования Программы в ценах 2018  года составляет 6 226 650 . рублей, из них:</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предполагаемые средства областного бюджета – 6 165 000 рублей, в том числе по годам:</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2019 год – 3 082 500 рублей;</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2020 год – 3 082 500 рублей;</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предполагаемые средства местного бюджета – 61 650 рублей, в том числе по годам:</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2019 год – 30 825 рублей;</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2020 год – 30 825  рублей.</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Объемы финансирования Программы ежегодно уточняются.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p>
    <w:p w:rsidR="00161EB9" w:rsidRPr="00A90CAE" w:rsidRDefault="00161EB9" w:rsidP="00161EB9">
      <w:pPr>
        <w:shd w:val="clear" w:color="auto" w:fill="FFFFFF"/>
        <w:spacing w:before="100" w:beforeAutospacing="1" w:after="100" w:afterAutospacing="1" w:line="240" w:lineRule="auto"/>
        <w:jc w:val="center"/>
        <w:rPr>
          <w:rFonts w:ascii="Arial" w:eastAsia="Times New Roman" w:hAnsi="Arial" w:cs="Arial"/>
          <w:b/>
          <w:sz w:val="16"/>
          <w:szCs w:val="16"/>
        </w:rPr>
      </w:pPr>
      <w:r w:rsidRPr="00A90CAE">
        <w:rPr>
          <w:rFonts w:ascii="Arial" w:eastAsia="Times New Roman" w:hAnsi="Arial" w:cs="Arial"/>
          <w:b/>
          <w:sz w:val="16"/>
          <w:szCs w:val="16"/>
        </w:rPr>
        <w:t>РАЗДЕЛ 5. Сведения об участии муниципального образования «Хохорск» в реализации программы</w:t>
      </w:r>
    </w:p>
    <w:p w:rsidR="00161EB9" w:rsidRPr="00A90CAE" w:rsidRDefault="00161EB9" w:rsidP="00161EB9">
      <w:pPr>
        <w:shd w:val="clear" w:color="auto" w:fill="FFFFFF"/>
        <w:spacing w:after="0" w:line="240" w:lineRule="auto"/>
        <w:rPr>
          <w:rFonts w:ascii="Arial" w:eastAsia="Times New Roman" w:hAnsi="Arial" w:cs="Arial"/>
          <w:sz w:val="16"/>
          <w:szCs w:val="16"/>
        </w:rPr>
      </w:pPr>
      <w:r w:rsidRPr="00A90CAE">
        <w:rPr>
          <w:rFonts w:ascii="Arial" w:eastAsia="Times New Roman" w:hAnsi="Arial" w:cs="Arial"/>
          <w:sz w:val="16"/>
          <w:szCs w:val="16"/>
        </w:rPr>
        <w:t>Муниципальным образованием «Хохорск» реализуются следующие мероприятия:</w:t>
      </w:r>
    </w:p>
    <w:p w:rsidR="00161EB9" w:rsidRPr="00A90CAE" w:rsidRDefault="00161EB9" w:rsidP="00161EB9">
      <w:pPr>
        <w:shd w:val="clear" w:color="auto" w:fill="FFFFFF"/>
        <w:spacing w:after="0" w:line="240" w:lineRule="auto"/>
        <w:rPr>
          <w:rFonts w:ascii="Arial" w:eastAsia="Times New Roman" w:hAnsi="Arial" w:cs="Arial"/>
          <w:sz w:val="16"/>
          <w:szCs w:val="16"/>
        </w:rPr>
      </w:pPr>
      <w:r w:rsidRPr="00A90CAE">
        <w:rPr>
          <w:rFonts w:ascii="Arial" w:eastAsia="Times New Roman" w:hAnsi="Arial" w:cs="Arial"/>
          <w:sz w:val="16"/>
          <w:szCs w:val="16"/>
        </w:rPr>
        <w:t>- строительство (приобретение), реконструкция нового жилья:</w:t>
      </w:r>
    </w:p>
    <w:p w:rsidR="00161EB9" w:rsidRPr="00A90CAE" w:rsidRDefault="00161EB9" w:rsidP="00161EB9">
      <w:pPr>
        <w:shd w:val="clear" w:color="auto" w:fill="FFFFFF"/>
        <w:spacing w:after="0" w:line="240" w:lineRule="auto"/>
        <w:rPr>
          <w:rFonts w:ascii="Arial" w:eastAsia="Times New Roman" w:hAnsi="Arial" w:cs="Arial"/>
          <w:sz w:val="16"/>
          <w:szCs w:val="16"/>
        </w:rPr>
      </w:pPr>
      <w:r w:rsidRPr="00A90CAE">
        <w:rPr>
          <w:rFonts w:ascii="Arial" w:eastAsia="Times New Roman" w:hAnsi="Arial" w:cs="Arial"/>
          <w:sz w:val="16"/>
          <w:szCs w:val="16"/>
        </w:rPr>
        <w:t>- переселение граждан из ветхого и аварийного жилищного фонда;</w:t>
      </w:r>
    </w:p>
    <w:p w:rsidR="00161EB9" w:rsidRPr="00A90CAE" w:rsidRDefault="00161EB9" w:rsidP="00161EB9">
      <w:pPr>
        <w:shd w:val="clear" w:color="auto" w:fill="FFFFFF"/>
        <w:spacing w:after="0" w:line="240" w:lineRule="auto"/>
        <w:rPr>
          <w:rFonts w:ascii="Arial" w:eastAsia="Times New Roman" w:hAnsi="Arial" w:cs="Arial"/>
          <w:sz w:val="16"/>
          <w:szCs w:val="16"/>
        </w:rPr>
      </w:pPr>
      <w:r w:rsidRPr="00A90CAE">
        <w:rPr>
          <w:rFonts w:ascii="Arial" w:eastAsia="Times New Roman" w:hAnsi="Arial" w:cs="Arial"/>
          <w:sz w:val="16"/>
          <w:szCs w:val="16"/>
        </w:rPr>
        <w:t>- снос непригодного для проживания жилищного фонда.</w:t>
      </w:r>
    </w:p>
    <w:p w:rsidR="00161EB9" w:rsidRPr="00A90CAE" w:rsidRDefault="00161EB9" w:rsidP="00161EB9">
      <w:pPr>
        <w:shd w:val="clear" w:color="auto" w:fill="FFFFFF"/>
        <w:spacing w:after="0" w:line="240" w:lineRule="auto"/>
        <w:rPr>
          <w:rFonts w:ascii="Arial" w:eastAsia="Times New Roman" w:hAnsi="Arial" w:cs="Arial"/>
          <w:sz w:val="16"/>
          <w:szCs w:val="16"/>
        </w:rPr>
      </w:pPr>
    </w:p>
    <w:p w:rsidR="00161EB9" w:rsidRPr="00A90CAE" w:rsidRDefault="00161EB9" w:rsidP="00161EB9">
      <w:pPr>
        <w:shd w:val="clear" w:color="auto" w:fill="FFFFFF"/>
        <w:spacing w:after="0" w:line="240" w:lineRule="auto"/>
        <w:rPr>
          <w:rFonts w:ascii="Arial" w:eastAsia="Times New Roman" w:hAnsi="Arial" w:cs="Arial"/>
          <w:sz w:val="16"/>
          <w:szCs w:val="16"/>
        </w:rPr>
      </w:pP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 xml:space="preserve">Реализация Программы осуществляется путем предоставления межбюджетных трансфертов из областного бюджета местному бюджету в виде субсидий на </w:t>
      </w:r>
      <w:proofErr w:type="spellStart"/>
      <w:r w:rsidRPr="00A90CAE">
        <w:rPr>
          <w:rFonts w:ascii="Arial" w:eastAsia="Times New Roman" w:hAnsi="Arial" w:cs="Arial"/>
          <w:sz w:val="16"/>
          <w:szCs w:val="16"/>
        </w:rPr>
        <w:t>софинансирование</w:t>
      </w:r>
      <w:proofErr w:type="spellEnd"/>
      <w:r w:rsidRPr="00A90CAE">
        <w:rPr>
          <w:rFonts w:ascii="Arial" w:eastAsia="Times New Roman" w:hAnsi="Arial" w:cs="Arial"/>
          <w:sz w:val="16"/>
          <w:szCs w:val="16"/>
        </w:rPr>
        <w:t xml:space="preserve"> расходных обязательств муниципального образования «Хохорск» по переселению граждан из непригодного для проживания жилищного фонда в муниципальном образовании «Хохорск» (далее - субсидии). Программа предусматривает участие муниципального образования «Хохорск», имеющих непригодный для постоянного проживания жилищный фонд, определяет объем необходимых финансовых ресурсов, а также способы и размеры государственной поддержки в ее реализации.</w:t>
      </w: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 xml:space="preserve">Условием предоставления субсидии является наличие положительного заключения экспертизы </w:t>
      </w:r>
      <w:r w:rsidRPr="00A90CAE">
        <w:rPr>
          <w:rFonts w:ascii="Arial" w:eastAsia="Times New Roman" w:hAnsi="Arial" w:cs="Arial"/>
          <w:sz w:val="16"/>
          <w:szCs w:val="16"/>
        </w:rPr>
        <w:lastRenderedPageBreak/>
        <w:t>проектной документации объекта в случае, если такое заключение требуется в соответствии с законодательством. В случае</w:t>
      </w:r>
      <w:proofErr w:type="gramStart"/>
      <w:r w:rsidRPr="00A90CAE">
        <w:rPr>
          <w:rFonts w:ascii="Arial" w:eastAsia="Times New Roman" w:hAnsi="Arial" w:cs="Arial"/>
          <w:sz w:val="16"/>
          <w:szCs w:val="16"/>
        </w:rPr>
        <w:t>,</w:t>
      </w:r>
      <w:proofErr w:type="gramEnd"/>
      <w:r w:rsidRPr="00A90CAE">
        <w:rPr>
          <w:rFonts w:ascii="Arial" w:eastAsia="Times New Roman" w:hAnsi="Arial" w:cs="Arial"/>
          <w:sz w:val="16"/>
          <w:szCs w:val="16"/>
        </w:rPr>
        <w:t xml:space="preserve"> если в соответствии с законодательством не требуется заключение экспертизы проектной документации, условием предоставления субсидии является обеспечение органом местного самоуправления муниципального образования «Хохорск» в рамках осуществления строительного контроля заказчика участия специалистов исполнительного органа государственной власти Иркутской области, уполномоченного на осуществление регионального государственного строительного надзора, в приемке выполненных работ на объекте.</w:t>
      </w: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 В составе извещения о проведении закупки на приобретение жилых помещений путем долевого участия в строительстве администрация муниципального образования «Хохорск» предусматривает условие об участии специалиста строительного надзора, в приемке выполненных работ на объекте.</w:t>
      </w: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Утвержденная муниципальная программа должна включать в себя перечень ветхих  и (или) аварийных жилых домов с указанием проживающих в них лиц, количества семей, вида собственности, основания признания жилья непригодным для постоянного проживания, и объем средств за счет всех источников финансирования, направляемых на мероприятия по переселению граждан</w:t>
      </w: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 xml:space="preserve">Размер </w:t>
      </w:r>
      <w:proofErr w:type="spellStart"/>
      <w:r w:rsidRPr="00A90CAE">
        <w:rPr>
          <w:rFonts w:ascii="Arial" w:eastAsia="Times New Roman" w:hAnsi="Arial" w:cs="Arial"/>
          <w:sz w:val="16"/>
          <w:szCs w:val="16"/>
        </w:rPr>
        <w:t>софинансирования</w:t>
      </w:r>
      <w:proofErr w:type="spellEnd"/>
      <w:r w:rsidRPr="00A90CAE">
        <w:rPr>
          <w:rFonts w:ascii="Arial" w:eastAsia="Times New Roman" w:hAnsi="Arial" w:cs="Arial"/>
          <w:sz w:val="16"/>
          <w:szCs w:val="16"/>
        </w:rPr>
        <w:t xml:space="preserve"> мероприятий Программы за счет средств местных бюджетов устанавливается в соответствии со статьей 136 Бюджетного кодекса Российской Федерации:</w:t>
      </w: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В случае</w:t>
      </w:r>
      <w:proofErr w:type="gramStart"/>
      <w:r w:rsidRPr="00A90CAE">
        <w:rPr>
          <w:rFonts w:ascii="Arial" w:eastAsia="Times New Roman" w:hAnsi="Arial" w:cs="Arial"/>
          <w:sz w:val="16"/>
          <w:szCs w:val="16"/>
        </w:rPr>
        <w:t>,</w:t>
      </w:r>
      <w:proofErr w:type="gramEnd"/>
      <w:r w:rsidRPr="00A90CAE">
        <w:rPr>
          <w:rFonts w:ascii="Arial" w:eastAsia="Times New Roman" w:hAnsi="Arial" w:cs="Arial"/>
          <w:sz w:val="16"/>
          <w:szCs w:val="16"/>
        </w:rPr>
        <w:t xml:space="preserve"> если администрацией муниципального образования «Хохорск» будет принято решение о расселении жилого помещения, находящегося в частной собственности, администрации муниципального образования «Хохорск» необходимо заключить с собственником такого жилого помещения договор передачи жилого помещения (его части) в муниципальную собственность.</w:t>
      </w:r>
    </w:p>
    <w:p w:rsidR="00161EB9" w:rsidRPr="00A90CAE" w:rsidRDefault="00161EB9" w:rsidP="00161EB9">
      <w:pPr>
        <w:shd w:val="clear" w:color="auto" w:fill="FFFFFF"/>
        <w:spacing w:after="0" w:line="240" w:lineRule="auto"/>
        <w:ind w:firstLine="708"/>
        <w:jc w:val="both"/>
        <w:rPr>
          <w:rFonts w:ascii="Arial" w:eastAsia="Times New Roman" w:hAnsi="Arial" w:cs="Arial"/>
          <w:sz w:val="16"/>
          <w:szCs w:val="16"/>
        </w:rPr>
      </w:pPr>
      <w:r w:rsidRPr="00A90CAE">
        <w:rPr>
          <w:rFonts w:ascii="Arial" w:eastAsia="Times New Roman" w:hAnsi="Arial" w:cs="Arial"/>
          <w:sz w:val="16"/>
          <w:szCs w:val="16"/>
        </w:rPr>
        <w:t>По окончании строительства и сдаче объекта в эксплуатацию муниципальное образование «Хохорск» представляет в Министерство:</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1) копии актов приемки и ввода в эксплуатацию законченного строительством объекта;</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2) копии документов, подтверждающих решение о распределении жилья в объекте, и решение о ликвидации непригодного для проживания жилищного фонда;</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3) копии подтверждающих документов об обеспечении граждан, проживающих в непригодном для постоянного проживания жилищном фонде, жильем, отвечающим установленным требованиям (договор купли-продажи в случае приобретения жилья на первичном рынке);</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proofErr w:type="gramStart"/>
      <w:r w:rsidRPr="00A90CAE">
        <w:rPr>
          <w:rFonts w:ascii="Arial" w:eastAsia="Times New Roman" w:hAnsi="Arial" w:cs="Arial"/>
          <w:sz w:val="16"/>
          <w:szCs w:val="16"/>
        </w:rPr>
        <w:t>4) заключение органа исполнительной власти Иркутской области, уполномоченного на осуществление регионального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 в случае, если при строительстве</w:t>
      </w:r>
      <w:proofErr w:type="gramEnd"/>
      <w:r w:rsidRPr="00A90CAE">
        <w:rPr>
          <w:rFonts w:ascii="Arial" w:eastAsia="Times New Roman" w:hAnsi="Arial" w:cs="Arial"/>
          <w:sz w:val="16"/>
          <w:szCs w:val="16"/>
        </w:rPr>
        <w:t xml:space="preserve"> объекта предусмотрено осуществление государственного строительного надзора;</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proofErr w:type="gramStart"/>
      <w:r w:rsidRPr="00A90CAE">
        <w:rPr>
          <w:rFonts w:ascii="Arial" w:eastAsia="Times New Roman" w:hAnsi="Arial" w:cs="Arial"/>
          <w:sz w:val="16"/>
          <w:szCs w:val="16"/>
        </w:rPr>
        <w:t>5) документы, подтверждающие участие специалиста органа исполнительной власти Иркутской области, уполномоченного на осуществление регионального государственного строительного надзора, в приемке выполненных работ на объекте – в случае, если при строительстве объекта не предусмотрено осуществление государственного строительного надзора.</w:t>
      </w:r>
      <w:proofErr w:type="gramEnd"/>
    </w:p>
    <w:p w:rsidR="00161EB9" w:rsidRPr="00A90CAE" w:rsidRDefault="00161EB9" w:rsidP="00161EB9">
      <w:pPr>
        <w:shd w:val="clear" w:color="auto" w:fill="FFFFFF"/>
        <w:spacing w:after="0" w:line="240" w:lineRule="auto"/>
        <w:jc w:val="both"/>
        <w:rPr>
          <w:rFonts w:ascii="Arial" w:eastAsia="Times New Roman" w:hAnsi="Arial" w:cs="Arial"/>
          <w:sz w:val="16"/>
          <w:szCs w:val="16"/>
        </w:rPr>
      </w:pPr>
      <w:r w:rsidRPr="00A90CAE">
        <w:rPr>
          <w:rFonts w:ascii="Arial" w:eastAsia="Times New Roman" w:hAnsi="Arial" w:cs="Arial"/>
          <w:sz w:val="16"/>
          <w:szCs w:val="16"/>
        </w:rPr>
        <w:t>Мероприятия Программы подлежат реализации не позднее 31 декабря года, следующего за годом в котором была предусмотрена субсидия.</w:t>
      </w:r>
    </w:p>
    <w:p w:rsidR="00161EB9" w:rsidRPr="00A90CAE" w:rsidRDefault="00161EB9" w:rsidP="00161EB9">
      <w:pPr>
        <w:shd w:val="clear" w:color="auto" w:fill="FFFFFF"/>
        <w:spacing w:after="0" w:line="240" w:lineRule="auto"/>
        <w:jc w:val="both"/>
        <w:rPr>
          <w:rFonts w:ascii="Arial" w:eastAsia="Times New Roman" w:hAnsi="Arial" w:cs="Arial"/>
          <w:sz w:val="16"/>
          <w:szCs w:val="16"/>
        </w:rPr>
      </w:pPr>
    </w:p>
    <w:p w:rsidR="00161EB9" w:rsidRPr="00A90CAE" w:rsidRDefault="00161EB9" w:rsidP="00161EB9">
      <w:pPr>
        <w:spacing w:line="240" w:lineRule="auto"/>
        <w:ind w:firstLine="709"/>
        <w:jc w:val="center"/>
        <w:rPr>
          <w:rFonts w:ascii="Arial" w:eastAsia="Times New Roman" w:hAnsi="Arial" w:cs="Arial"/>
          <w:b/>
          <w:bCs/>
          <w:sz w:val="16"/>
          <w:szCs w:val="16"/>
        </w:rPr>
      </w:pPr>
      <w:r w:rsidRPr="00A90CAE">
        <w:rPr>
          <w:rFonts w:ascii="Arial" w:eastAsia="Times New Roman" w:hAnsi="Arial" w:cs="Arial"/>
          <w:b/>
          <w:bCs/>
          <w:sz w:val="16"/>
          <w:szCs w:val="16"/>
        </w:rPr>
        <w:lastRenderedPageBreak/>
        <w:t>РАЗДЕЛ 6. ОЦЕНКА  ЭФФЕКТИВНОСТИ  РЕАЛИЗАЦИИ  ПРОГРАММЫ</w:t>
      </w:r>
    </w:p>
    <w:p w:rsidR="00161EB9" w:rsidRPr="00A90CAE" w:rsidRDefault="00161EB9" w:rsidP="00161EB9">
      <w:pPr>
        <w:spacing w:after="0" w:line="240" w:lineRule="auto"/>
        <w:ind w:firstLine="709"/>
        <w:jc w:val="both"/>
        <w:rPr>
          <w:rFonts w:ascii="Arial" w:eastAsia="Times New Roman" w:hAnsi="Arial" w:cs="Arial"/>
          <w:sz w:val="16"/>
          <w:szCs w:val="16"/>
        </w:rPr>
      </w:pPr>
      <w:r w:rsidRPr="00A90CAE">
        <w:rPr>
          <w:rFonts w:ascii="Arial" w:eastAsia="Times New Roman" w:hAnsi="Arial" w:cs="Arial"/>
          <w:sz w:val="16"/>
          <w:szCs w:val="16"/>
        </w:rPr>
        <w:t xml:space="preserve">В соответствии с целью Программы её эффективность будет рассматриваться количеством семей, переселенных из непригодного для проживания жилищного фонда, объем вновь построенного жилья и ликвидированного в </w:t>
      </w:r>
      <w:r w:rsidRPr="00A90CAE">
        <w:rPr>
          <w:rFonts w:ascii="Arial" w:hAnsi="Arial" w:cs="Arial"/>
          <w:sz w:val="16"/>
          <w:szCs w:val="16"/>
        </w:rPr>
        <w:t xml:space="preserve">  муниципальном образовании</w:t>
      </w:r>
      <w:r w:rsidRPr="00A90CAE">
        <w:rPr>
          <w:rFonts w:ascii="Arial" w:eastAsia="Times New Roman" w:hAnsi="Arial" w:cs="Arial"/>
          <w:sz w:val="16"/>
          <w:szCs w:val="16"/>
        </w:rPr>
        <w:t xml:space="preserve">  «Хохорск» непригодного для постоянного проживания жилищного фонда.</w:t>
      </w:r>
    </w:p>
    <w:p w:rsidR="00161EB9" w:rsidRPr="00A90CAE" w:rsidRDefault="00161EB9" w:rsidP="00161EB9">
      <w:pPr>
        <w:spacing w:after="0" w:line="240" w:lineRule="auto"/>
        <w:ind w:firstLine="709"/>
        <w:jc w:val="both"/>
        <w:rPr>
          <w:rFonts w:ascii="Arial" w:eastAsia="Times New Roman" w:hAnsi="Arial" w:cs="Arial"/>
          <w:sz w:val="16"/>
          <w:szCs w:val="16"/>
        </w:rPr>
      </w:pPr>
      <w:r w:rsidRPr="00A90CAE">
        <w:rPr>
          <w:rFonts w:ascii="Arial" w:eastAsia="Times New Roman" w:hAnsi="Arial" w:cs="Arial"/>
          <w:sz w:val="16"/>
          <w:szCs w:val="16"/>
        </w:rPr>
        <w:t>Реализация Программы с 2019 по 2020 годы позволит достичь следующих результатов:</w:t>
      </w:r>
    </w:p>
    <w:p w:rsidR="00161EB9" w:rsidRPr="00A90CAE" w:rsidRDefault="00161EB9" w:rsidP="00161EB9">
      <w:pPr>
        <w:spacing w:after="0" w:line="240" w:lineRule="auto"/>
        <w:ind w:firstLine="709"/>
        <w:jc w:val="both"/>
        <w:rPr>
          <w:rFonts w:ascii="Arial" w:eastAsia="Times New Roman" w:hAnsi="Arial" w:cs="Arial"/>
          <w:sz w:val="16"/>
          <w:szCs w:val="16"/>
        </w:rPr>
      </w:pPr>
      <w:r w:rsidRPr="00A90CAE">
        <w:rPr>
          <w:rFonts w:ascii="Arial" w:eastAsia="Times New Roman" w:hAnsi="Arial" w:cs="Arial"/>
          <w:sz w:val="16"/>
          <w:szCs w:val="16"/>
        </w:rPr>
        <w:t>1) снижение количества граждан, нуждающихся в улучшении жилищных условий, на 7 семей  (42 человека);</w:t>
      </w:r>
    </w:p>
    <w:p w:rsidR="00161EB9" w:rsidRPr="00A90CAE" w:rsidRDefault="00161EB9" w:rsidP="00161EB9">
      <w:pPr>
        <w:spacing w:after="0" w:line="240" w:lineRule="auto"/>
        <w:ind w:firstLine="709"/>
        <w:jc w:val="both"/>
        <w:rPr>
          <w:rFonts w:ascii="Arial" w:eastAsia="Times New Roman" w:hAnsi="Arial" w:cs="Arial"/>
          <w:sz w:val="16"/>
          <w:szCs w:val="16"/>
        </w:rPr>
      </w:pPr>
      <w:r w:rsidRPr="00A90CAE">
        <w:rPr>
          <w:rFonts w:ascii="Arial" w:eastAsia="Times New Roman" w:hAnsi="Arial" w:cs="Arial"/>
          <w:sz w:val="16"/>
          <w:szCs w:val="16"/>
        </w:rPr>
        <w:t>2) ввод нового жилья площадью 274 кв</w:t>
      </w:r>
      <w:proofErr w:type="gramStart"/>
      <w:r w:rsidRPr="00A90CAE">
        <w:rPr>
          <w:rFonts w:ascii="Arial" w:eastAsia="Times New Roman" w:hAnsi="Arial" w:cs="Arial"/>
          <w:sz w:val="16"/>
          <w:szCs w:val="16"/>
        </w:rPr>
        <w:t>.м</w:t>
      </w:r>
      <w:proofErr w:type="gramEnd"/>
      <w:r w:rsidRPr="00A90CAE">
        <w:rPr>
          <w:rFonts w:ascii="Arial" w:eastAsia="Times New Roman" w:hAnsi="Arial" w:cs="Arial"/>
          <w:sz w:val="16"/>
          <w:szCs w:val="16"/>
        </w:rPr>
        <w:t>;</w:t>
      </w:r>
    </w:p>
    <w:p w:rsidR="00161EB9" w:rsidRPr="00A90CAE" w:rsidRDefault="00161EB9" w:rsidP="00161EB9">
      <w:pPr>
        <w:spacing w:after="0" w:line="240" w:lineRule="auto"/>
        <w:ind w:firstLine="709"/>
        <w:jc w:val="both"/>
        <w:rPr>
          <w:rFonts w:ascii="Arial" w:eastAsia="Times New Roman" w:hAnsi="Arial" w:cs="Arial"/>
          <w:sz w:val="16"/>
          <w:szCs w:val="16"/>
        </w:rPr>
      </w:pPr>
      <w:r w:rsidRPr="00A90CAE">
        <w:rPr>
          <w:rFonts w:ascii="Arial" w:eastAsia="Times New Roman" w:hAnsi="Arial" w:cs="Arial"/>
          <w:sz w:val="16"/>
          <w:szCs w:val="16"/>
        </w:rPr>
        <w:t>3) ликвидация  274  кв</w:t>
      </w:r>
      <w:proofErr w:type="gramStart"/>
      <w:r w:rsidRPr="00A90CAE">
        <w:rPr>
          <w:rFonts w:ascii="Arial" w:eastAsia="Times New Roman" w:hAnsi="Arial" w:cs="Arial"/>
          <w:sz w:val="16"/>
          <w:szCs w:val="16"/>
        </w:rPr>
        <w:t>.м</w:t>
      </w:r>
      <w:proofErr w:type="gramEnd"/>
      <w:r w:rsidRPr="00A90CAE">
        <w:rPr>
          <w:rFonts w:ascii="Arial" w:eastAsia="Times New Roman" w:hAnsi="Arial" w:cs="Arial"/>
          <w:sz w:val="16"/>
          <w:szCs w:val="16"/>
        </w:rPr>
        <w:t xml:space="preserve"> непригодного для проживания жилищного фонда.</w:t>
      </w:r>
    </w:p>
    <w:p w:rsidR="00161EB9" w:rsidRPr="000720EA" w:rsidRDefault="00161EB9" w:rsidP="000720EA">
      <w:pPr>
        <w:spacing w:line="240" w:lineRule="auto"/>
        <w:ind w:firstLine="709"/>
        <w:jc w:val="both"/>
        <w:rPr>
          <w:rFonts w:ascii="Arial" w:eastAsia="Times New Roman" w:hAnsi="Arial" w:cs="Arial"/>
          <w:sz w:val="16"/>
          <w:szCs w:val="16"/>
        </w:rPr>
      </w:pPr>
      <w:r w:rsidRPr="00A90CAE">
        <w:rPr>
          <w:rFonts w:ascii="Arial" w:eastAsia="Times New Roman" w:hAnsi="Arial" w:cs="Arial"/>
          <w:sz w:val="16"/>
          <w:szCs w:val="16"/>
        </w:rPr>
        <w:t>Социальный эффект реализации Программы состоит в улучшении по окончанию Программы жилищных условий 7 семей (36 человек), проживающих в непригодном для проживания жилищном фонде.</w:t>
      </w:r>
    </w:p>
    <w:p w:rsidR="00161EB9" w:rsidRPr="00A90CAE" w:rsidRDefault="00161EB9" w:rsidP="00161EB9">
      <w:pPr>
        <w:spacing w:after="0" w:line="240" w:lineRule="auto"/>
        <w:jc w:val="center"/>
        <w:rPr>
          <w:rFonts w:ascii="Arial" w:hAnsi="Arial" w:cs="Arial"/>
          <w:b/>
          <w:sz w:val="16"/>
          <w:szCs w:val="16"/>
        </w:rPr>
      </w:pPr>
    </w:p>
    <w:p w:rsidR="00161EB9" w:rsidRPr="00A90CAE" w:rsidRDefault="00161EB9" w:rsidP="00161EB9">
      <w:pPr>
        <w:spacing w:after="0" w:line="240" w:lineRule="auto"/>
        <w:jc w:val="center"/>
        <w:rPr>
          <w:rFonts w:ascii="Arial" w:hAnsi="Arial" w:cs="Arial"/>
          <w:b/>
          <w:sz w:val="16"/>
          <w:szCs w:val="16"/>
        </w:rPr>
      </w:pPr>
      <w:r w:rsidRPr="00A90CAE">
        <w:rPr>
          <w:rFonts w:ascii="Arial" w:hAnsi="Arial" w:cs="Arial"/>
          <w:b/>
          <w:sz w:val="16"/>
          <w:szCs w:val="16"/>
        </w:rPr>
        <w:t>19.02.2019 г. №12</w:t>
      </w:r>
    </w:p>
    <w:p w:rsidR="00161EB9" w:rsidRPr="00A90CAE" w:rsidRDefault="00161EB9" w:rsidP="00161EB9">
      <w:pPr>
        <w:spacing w:after="0" w:line="240" w:lineRule="auto"/>
        <w:jc w:val="center"/>
        <w:rPr>
          <w:rFonts w:ascii="Arial" w:hAnsi="Arial" w:cs="Arial"/>
          <w:b/>
          <w:sz w:val="16"/>
          <w:szCs w:val="16"/>
        </w:rPr>
      </w:pPr>
      <w:r w:rsidRPr="00A90CAE">
        <w:rPr>
          <w:rFonts w:ascii="Arial" w:hAnsi="Arial" w:cs="Arial"/>
          <w:b/>
          <w:sz w:val="16"/>
          <w:szCs w:val="16"/>
        </w:rPr>
        <w:t>РОССИЙСКАЯ ФЕДЕРАЦИЯ</w:t>
      </w:r>
    </w:p>
    <w:p w:rsidR="00161EB9" w:rsidRPr="00A90CAE" w:rsidRDefault="00161EB9" w:rsidP="00161EB9">
      <w:pPr>
        <w:spacing w:after="0" w:line="240" w:lineRule="auto"/>
        <w:jc w:val="center"/>
        <w:rPr>
          <w:rFonts w:ascii="Arial" w:hAnsi="Arial" w:cs="Arial"/>
          <w:b/>
          <w:sz w:val="16"/>
          <w:szCs w:val="16"/>
        </w:rPr>
      </w:pPr>
      <w:r w:rsidRPr="00A90CAE">
        <w:rPr>
          <w:rFonts w:ascii="Arial" w:hAnsi="Arial" w:cs="Arial"/>
          <w:b/>
          <w:sz w:val="16"/>
          <w:szCs w:val="16"/>
        </w:rPr>
        <w:t xml:space="preserve">ИРКУТСКАЯ ОБЛАСТЬ </w:t>
      </w:r>
    </w:p>
    <w:p w:rsidR="00161EB9" w:rsidRPr="00A90CAE" w:rsidRDefault="00161EB9" w:rsidP="00161EB9">
      <w:pPr>
        <w:spacing w:after="0" w:line="240" w:lineRule="auto"/>
        <w:jc w:val="center"/>
        <w:rPr>
          <w:rFonts w:ascii="Arial" w:hAnsi="Arial" w:cs="Arial"/>
          <w:b/>
          <w:sz w:val="16"/>
          <w:szCs w:val="16"/>
        </w:rPr>
      </w:pPr>
      <w:r w:rsidRPr="00A90CAE">
        <w:rPr>
          <w:rFonts w:ascii="Arial" w:hAnsi="Arial" w:cs="Arial"/>
          <w:b/>
          <w:sz w:val="16"/>
          <w:szCs w:val="16"/>
        </w:rPr>
        <w:t>МУНИЦИПАЛЬНОЕ ОБРАЗОВАНИЕ</w:t>
      </w:r>
      <w:proofErr w:type="gramStart"/>
      <w:r w:rsidRPr="00A90CAE">
        <w:rPr>
          <w:rFonts w:ascii="Arial" w:hAnsi="Arial" w:cs="Arial"/>
          <w:b/>
          <w:sz w:val="16"/>
          <w:szCs w:val="16"/>
        </w:rPr>
        <w:t>«Б</w:t>
      </w:r>
      <w:proofErr w:type="gramEnd"/>
      <w:r w:rsidRPr="00A90CAE">
        <w:rPr>
          <w:rFonts w:ascii="Arial" w:hAnsi="Arial" w:cs="Arial"/>
          <w:b/>
          <w:sz w:val="16"/>
          <w:szCs w:val="16"/>
        </w:rPr>
        <w:t>ОХАНСКИЙ  РАЙОН»</w:t>
      </w:r>
      <w:r w:rsidRPr="00A90CAE">
        <w:rPr>
          <w:rFonts w:ascii="Arial" w:hAnsi="Arial" w:cs="Arial"/>
          <w:b/>
          <w:sz w:val="16"/>
          <w:szCs w:val="16"/>
        </w:rPr>
        <w:br/>
        <w:t>МУНИЦИПАЛЬНОЕ ОБРАЗОВАНИЕ «ХОХОРСК»</w:t>
      </w: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АДМИНИСТРАЦИЯ</w:t>
      </w:r>
    </w:p>
    <w:p w:rsidR="00161EB9" w:rsidRPr="00A90CAE" w:rsidRDefault="00161EB9" w:rsidP="00161EB9">
      <w:pPr>
        <w:spacing w:after="0" w:line="240" w:lineRule="auto"/>
        <w:ind w:left="-567"/>
        <w:jc w:val="center"/>
        <w:rPr>
          <w:rFonts w:ascii="Arial" w:hAnsi="Arial" w:cs="Arial"/>
          <w:b/>
          <w:sz w:val="16"/>
          <w:szCs w:val="16"/>
        </w:rPr>
      </w:pPr>
      <w:r w:rsidRPr="00A90CAE">
        <w:rPr>
          <w:rFonts w:ascii="Arial" w:hAnsi="Arial" w:cs="Arial"/>
          <w:b/>
          <w:sz w:val="16"/>
          <w:szCs w:val="16"/>
        </w:rPr>
        <w:t xml:space="preserve">       ПОСТАНОВЛЕНИЕ</w:t>
      </w:r>
    </w:p>
    <w:p w:rsidR="00161EB9" w:rsidRPr="00A90CAE" w:rsidRDefault="00161EB9" w:rsidP="00161EB9">
      <w:pPr>
        <w:autoSpaceDE w:val="0"/>
        <w:autoSpaceDN w:val="0"/>
        <w:adjustRightInd w:val="0"/>
        <w:spacing w:after="0" w:line="240" w:lineRule="auto"/>
        <w:rPr>
          <w:rFonts w:ascii="Times New Roman" w:hAnsi="Times New Roman"/>
          <w:sz w:val="16"/>
          <w:szCs w:val="16"/>
        </w:rPr>
      </w:pPr>
    </w:p>
    <w:p w:rsidR="00161EB9" w:rsidRPr="00A90CAE" w:rsidRDefault="00161EB9" w:rsidP="00161EB9">
      <w:pPr>
        <w:autoSpaceDE w:val="0"/>
        <w:autoSpaceDN w:val="0"/>
        <w:adjustRightInd w:val="0"/>
        <w:spacing w:after="0" w:line="240" w:lineRule="auto"/>
        <w:rPr>
          <w:rFonts w:ascii="Times New Roman" w:hAnsi="Times New Roman"/>
          <w:sz w:val="16"/>
          <w:szCs w:val="16"/>
        </w:rPr>
      </w:pPr>
    </w:p>
    <w:p w:rsidR="00161EB9" w:rsidRPr="00A90CAE" w:rsidRDefault="00161EB9" w:rsidP="00161EB9">
      <w:pPr>
        <w:autoSpaceDE w:val="0"/>
        <w:autoSpaceDN w:val="0"/>
        <w:adjustRightInd w:val="0"/>
        <w:spacing w:after="0" w:line="240" w:lineRule="auto"/>
        <w:jc w:val="center"/>
        <w:rPr>
          <w:rFonts w:ascii="Arial" w:hAnsi="Arial" w:cs="Arial"/>
          <w:b/>
          <w:sz w:val="16"/>
          <w:szCs w:val="16"/>
        </w:rPr>
      </w:pPr>
      <w:r w:rsidRPr="00A90CAE">
        <w:rPr>
          <w:rFonts w:ascii="Arial" w:hAnsi="Arial" w:cs="Arial"/>
          <w:b/>
          <w:sz w:val="16"/>
          <w:szCs w:val="16"/>
        </w:rPr>
        <w:t>ОБ УСТАНОВЛЕНИИ РАСХОДНЫХ ОБЯЗАТЕЛЬСТВ</w:t>
      </w:r>
    </w:p>
    <w:p w:rsidR="00161EB9" w:rsidRPr="00A90CAE" w:rsidRDefault="00161EB9" w:rsidP="00161EB9">
      <w:pPr>
        <w:spacing w:after="0" w:line="240" w:lineRule="auto"/>
        <w:jc w:val="center"/>
        <w:rPr>
          <w:rFonts w:ascii="Arial" w:hAnsi="Arial" w:cs="Arial"/>
          <w:b/>
          <w:sz w:val="16"/>
          <w:szCs w:val="16"/>
        </w:rPr>
      </w:pPr>
      <w:r w:rsidRPr="00A90CAE">
        <w:rPr>
          <w:rFonts w:ascii="Arial" w:hAnsi="Arial" w:cs="Arial"/>
          <w:b/>
          <w:sz w:val="16"/>
          <w:szCs w:val="16"/>
        </w:rPr>
        <w:t xml:space="preserve">МУНИЦИПАЛЬНОГО ОБРАЗОВАНИЯ «ХОХОРСК» В 2019 г. </w:t>
      </w:r>
    </w:p>
    <w:p w:rsidR="00161EB9" w:rsidRPr="00A90CAE" w:rsidRDefault="00161EB9" w:rsidP="00161EB9">
      <w:pPr>
        <w:spacing w:after="0" w:line="240" w:lineRule="auto"/>
        <w:ind w:right="-141" w:firstLine="708"/>
        <w:jc w:val="both"/>
        <w:rPr>
          <w:rFonts w:ascii="Arial" w:hAnsi="Arial" w:cs="Arial"/>
          <w:sz w:val="16"/>
          <w:szCs w:val="16"/>
        </w:rPr>
      </w:pPr>
      <w:proofErr w:type="gramStart"/>
      <w:r w:rsidRPr="00A90CAE">
        <w:rPr>
          <w:rFonts w:ascii="Arial" w:hAnsi="Arial" w:cs="Arial"/>
          <w:color w:val="000000"/>
          <w:sz w:val="16"/>
          <w:szCs w:val="16"/>
          <w:shd w:val="clear" w:color="auto" w:fill="FFFFFF"/>
        </w:rPr>
        <w:t xml:space="preserve">В соответствии со статьями 9, 15, 86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w:t>
      </w:r>
      <w:r w:rsidRPr="00A90CAE">
        <w:rPr>
          <w:rFonts w:ascii="Arial" w:hAnsi="Arial" w:cs="Arial"/>
          <w:sz w:val="16"/>
          <w:szCs w:val="16"/>
        </w:rPr>
        <w:t>п</w:t>
      </w:r>
      <w:r w:rsidRPr="00A90CAE">
        <w:rPr>
          <w:rFonts w:ascii="Arial" w:hAnsi="Arial" w:cs="Arial"/>
          <w:sz w:val="16"/>
          <w:szCs w:val="16"/>
          <w:shd w:val="clear" w:color="auto" w:fill="FFFFFF"/>
        </w:rPr>
        <w:t xml:space="preserve">остановлением </w:t>
      </w:r>
      <w:r w:rsidRPr="00A90CAE">
        <w:rPr>
          <w:rFonts w:ascii="Arial" w:hAnsi="Arial" w:cs="Arial"/>
          <w:color w:val="000000"/>
          <w:sz w:val="16"/>
          <w:szCs w:val="16"/>
          <w:shd w:val="clear" w:color="auto" w:fill="FFFFFF"/>
        </w:rPr>
        <w:t xml:space="preserve">Правительства Иркутской области от 14.02.2019 года № 108-пп «О  предоставлении  и расходовании  субсидий из областного бюджета местным бюджетам в целях </w:t>
      </w:r>
      <w:proofErr w:type="spellStart"/>
      <w:r w:rsidRPr="00A90CAE">
        <w:rPr>
          <w:rFonts w:ascii="Arial" w:hAnsi="Arial" w:cs="Arial"/>
          <w:color w:val="000000"/>
          <w:sz w:val="16"/>
          <w:szCs w:val="16"/>
          <w:shd w:val="clear" w:color="auto" w:fill="FFFFFF"/>
        </w:rPr>
        <w:t>софинансирования</w:t>
      </w:r>
      <w:proofErr w:type="spellEnd"/>
      <w:r w:rsidRPr="00A90CAE">
        <w:rPr>
          <w:rFonts w:ascii="Arial" w:hAnsi="Arial" w:cs="Arial"/>
          <w:color w:val="000000"/>
          <w:sz w:val="16"/>
          <w:szCs w:val="16"/>
          <w:shd w:val="clear" w:color="auto" w:fill="FFFFFF"/>
        </w:rPr>
        <w:t xml:space="preserve"> расходных обязательств муниципальных образований Иркутской области на реализацию мероприятий перечня проектов народных инициатив</w:t>
      </w:r>
      <w:proofErr w:type="gramEnd"/>
      <w:r w:rsidRPr="00A90CAE">
        <w:rPr>
          <w:rFonts w:ascii="Arial" w:hAnsi="Arial" w:cs="Arial"/>
          <w:sz w:val="16"/>
          <w:szCs w:val="16"/>
          <w:shd w:val="clear" w:color="auto" w:fill="FFFFFF"/>
        </w:rPr>
        <w:t>», Устава МО «Хохорск».</w:t>
      </w:r>
      <w:r w:rsidRPr="00A90CAE">
        <w:rPr>
          <w:rFonts w:ascii="Arial" w:hAnsi="Arial" w:cs="Arial"/>
          <w:sz w:val="16"/>
          <w:szCs w:val="16"/>
        </w:rPr>
        <w:t xml:space="preserve">  </w:t>
      </w:r>
    </w:p>
    <w:p w:rsidR="00161EB9" w:rsidRPr="00A90CAE" w:rsidRDefault="00161EB9" w:rsidP="00161EB9">
      <w:pPr>
        <w:spacing w:after="0" w:line="240" w:lineRule="auto"/>
        <w:ind w:right="-141"/>
        <w:jc w:val="both"/>
        <w:rPr>
          <w:rFonts w:ascii="Arial" w:hAnsi="Arial" w:cs="Arial"/>
          <w:sz w:val="16"/>
          <w:szCs w:val="16"/>
        </w:rPr>
      </w:pPr>
    </w:p>
    <w:p w:rsidR="00161EB9" w:rsidRPr="00A90CAE" w:rsidRDefault="00161EB9" w:rsidP="00161EB9">
      <w:pPr>
        <w:spacing w:after="0" w:line="240" w:lineRule="auto"/>
        <w:ind w:right="-141" w:firstLine="708"/>
        <w:jc w:val="center"/>
        <w:rPr>
          <w:rFonts w:ascii="Arial" w:hAnsi="Arial" w:cs="Arial"/>
          <w:sz w:val="16"/>
          <w:szCs w:val="16"/>
        </w:rPr>
      </w:pPr>
      <w:r w:rsidRPr="00A90CAE">
        <w:rPr>
          <w:rFonts w:ascii="Arial" w:hAnsi="Arial" w:cs="Arial"/>
          <w:sz w:val="16"/>
          <w:szCs w:val="16"/>
        </w:rPr>
        <w:t>ПОСТАНОВЛЯЕТ:</w:t>
      </w:r>
    </w:p>
    <w:p w:rsidR="00161EB9" w:rsidRPr="00A90CAE" w:rsidRDefault="00161EB9" w:rsidP="00161EB9">
      <w:pPr>
        <w:spacing w:after="0" w:line="240" w:lineRule="auto"/>
        <w:ind w:right="-142" w:firstLine="709"/>
        <w:jc w:val="both"/>
        <w:rPr>
          <w:rFonts w:ascii="Arial" w:hAnsi="Arial" w:cs="Arial"/>
          <w:sz w:val="16"/>
          <w:szCs w:val="16"/>
        </w:rPr>
      </w:pPr>
      <w:r w:rsidRPr="00A90CAE">
        <w:rPr>
          <w:rFonts w:ascii="Arial" w:hAnsi="Arial" w:cs="Arial"/>
          <w:sz w:val="16"/>
          <w:szCs w:val="16"/>
        </w:rPr>
        <w:t>1. Установить, что к расходным обязательствам муниципального образования «Хохорск» в 2019 году относится финансирование мероприятий  народных инициатив согласно перечню проектов народных инициатив муниципального образования «Хохорск» (Приложение № 1).</w:t>
      </w:r>
    </w:p>
    <w:p w:rsidR="00161EB9" w:rsidRPr="00A90CAE" w:rsidRDefault="00161EB9" w:rsidP="00161EB9">
      <w:pPr>
        <w:spacing w:after="0" w:line="240" w:lineRule="auto"/>
        <w:ind w:right="-142" w:firstLine="709"/>
        <w:jc w:val="both"/>
        <w:rPr>
          <w:rFonts w:ascii="Arial" w:hAnsi="Arial" w:cs="Arial"/>
          <w:sz w:val="16"/>
          <w:szCs w:val="16"/>
        </w:rPr>
      </w:pPr>
      <w:r w:rsidRPr="00A90CAE">
        <w:rPr>
          <w:rFonts w:ascii="Arial" w:hAnsi="Arial" w:cs="Arial"/>
          <w:sz w:val="16"/>
          <w:szCs w:val="16"/>
        </w:rPr>
        <w:t xml:space="preserve">2. Установить, что расходное обязательство муниципального образования «Хохорск», возникающее в результате принятия настоящего постановления, исполняется  муниципальным образованием «Хохорск» за счет средств бюджета муниципального образования «Хохорск» в объеме   12252 рубля, за счет средств  бюджета Иркутской области  в объеме    600 300  рублей (Приложение № 1). </w:t>
      </w:r>
    </w:p>
    <w:p w:rsidR="00161EB9" w:rsidRPr="00A90CAE" w:rsidRDefault="00161EB9" w:rsidP="00161EB9">
      <w:pPr>
        <w:spacing w:after="0" w:line="240" w:lineRule="auto"/>
        <w:ind w:right="-142" w:firstLine="709"/>
        <w:jc w:val="both"/>
        <w:rPr>
          <w:rFonts w:ascii="Arial" w:hAnsi="Arial" w:cs="Arial"/>
          <w:sz w:val="16"/>
          <w:szCs w:val="16"/>
        </w:rPr>
      </w:pPr>
      <w:r w:rsidRPr="00A90CAE">
        <w:rPr>
          <w:rFonts w:ascii="Arial" w:hAnsi="Arial" w:cs="Arial"/>
          <w:sz w:val="16"/>
          <w:szCs w:val="16"/>
        </w:rPr>
        <w:t xml:space="preserve">3. Определить ответственных исполнителей за реализацию мероприятий перечня проектов народных инициатив на 2019 год в муниципальном образовании «Хохорск» (Приложение № 2). </w:t>
      </w:r>
    </w:p>
    <w:p w:rsidR="00161EB9" w:rsidRPr="00A90CAE" w:rsidRDefault="00161EB9" w:rsidP="00161EB9">
      <w:pPr>
        <w:spacing w:after="0" w:line="240" w:lineRule="auto"/>
        <w:ind w:right="-142" w:firstLine="709"/>
        <w:jc w:val="both"/>
        <w:rPr>
          <w:rFonts w:ascii="Arial" w:hAnsi="Arial" w:cs="Arial"/>
          <w:sz w:val="16"/>
          <w:szCs w:val="16"/>
        </w:rPr>
      </w:pPr>
      <w:r w:rsidRPr="00A90CAE">
        <w:rPr>
          <w:rFonts w:ascii="Arial" w:hAnsi="Arial" w:cs="Arial"/>
          <w:sz w:val="16"/>
          <w:szCs w:val="16"/>
        </w:rPr>
        <w:t xml:space="preserve">4. Ответственным исполнителям, обеспечить результативность, </w:t>
      </w:r>
      <w:proofErr w:type="spellStart"/>
      <w:r w:rsidRPr="00A90CAE">
        <w:rPr>
          <w:rFonts w:ascii="Arial" w:hAnsi="Arial" w:cs="Arial"/>
          <w:sz w:val="16"/>
          <w:szCs w:val="16"/>
        </w:rPr>
        <w:t>адресность</w:t>
      </w:r>
      <w:proofErr w:type="spellEnd"/>
      <w:r w:rsidRPr="00A90CAE">
        <w:rPr>
          <w:rFonts w:ascii="Arial" w:hAnsi="Arial" w:cs="Arial"/>
          <w:sz w:val="16"/>
          <w:szCs w:val="16"/>
        </w:rPr>
        <w:t xml:space="preserve"> и целевой характер средств, направляемых на реализацию мероприятий проектов народных инициатив в 2019 году.  </w:t>
      </w:r>
    </w:p>
    <w:p w:rsidR="00161EB9" w:rsidRPr="00A90CAE" w:rsidRDefault="00161EB9" w:rsidP="00161EB9">
      <w:pPr>
        <w:spacing w:after="0" w:line="240" w:lineRule="auto"/>
        <w:ind w:right="-142" w:firstLine="709"/>
        <w:jc w:val="both"/>
        <w:rPr>
          <w:rFonts w:ascii="Arial" w:hAnsi="Arial" w:cs="Arial"/>
          <w:sz w:val="16"/>
          <w:szCs w:val="16"/>
        </w:rPr>
      </w:pPr>
      <w:r w:rsidRPr="00A90CAE">
        <w:rPr>
          <w:rFonts w:ascii="Arial" w:hAnsi="Arial" w:cs="Arial"/>
          <w:sz w:val="16"/>
          <w:szCs w:val="16"/>
        </w:rPr>
        <w:t xml:space="preserve">5. Установить срок </w:t>
      </w:r>
      <w:proofErr w:type="gramStart"/>
      <w:r w:rsidRPr="00A90CAE">
        <w:rPr>
          <w:rFonts w:ascii="Arial" w:hAnsi="Arial" w:cs="Arial"/>
          <w:sz w:val="16"/>
          <w:szCs w:val="16"/>
        </w:rPr>
        <w:t>реализации мероприятий перечня проектов народных инициатив</w:t>
      </w:r>
      <w:proofErr w:type="gramEnd"/>
      <w:r w:rsidRPr="00A90CAE">
        <w:rPr>
          <w:rFonts w:ascii="Arial" w:hAnsi="Arial" w:cs="Arial"/>
          <w:sz w:val="16"/>
          <w:szCs w:val="16"/>
        </w:rPr>
        <w:t xml:space="preserve"> на 2019 год до 30 декабря 2019 года.</w:t>
      </w:r>
    </w:p>
    <w:p w:rsidR="00161EB9" w:rsidRPr="00A90CAE" w:rsidRDefault="00161EB9" w:rsidP="00161EB9">
      <w:pPr>
        <w:spacing w:after="0" w:line="240" w:lineRule="auto"/>
        <w:ind w:right="-142" w:firstLine="709"/>
        <w:jc w:val="both"/>
        <w:rPr>
          <w:rFonts w:ascii="Arial" w:hAnsi="Arial" w:cs="Arial"/>
          <w:sz w:val="16"/>
          <w:szCs w:val="16"/>
        </w:rPr>
      </w:pPr>
      <w:r w:rsidRPr="00A90CAE">
        <w:rPr>
          <w:rFonts w:ascii="Arial" w:hAnsi="Arial" w:cs="Arial"/>
          <w:sz w:val="16"/>
          <w:szCs w:val="16"/>
        </w:rPr>
        <w:t xml:space="preserve">6. Включить расходные обязательства, согласно пункту 1 настоящего постановления, в реестр расходных </w:t>
      </w:r>
      <w:r w:rsidRPr="00A90CAE">
        <w:rPr>
          <w:rFonts w:ascii="Arial" w:hAnsi="Arial" w:cs="Arial"/>
          <w:sz w:val="16"/>
          <w:szCs w:val="16"/>
        </w:rPr>
        <w:lastRenderedPageBreak/>
        <w:t>обязательств и бюджет муниципального образования «Хохорск».</w:t>
      </w:r>
    </w:p>
    <w:p w:rsidR="00161EB9" w:rsidRPr="00A90CAE" w:rsidRDefault="00161EB9" w:rsidP="00161EB9">
      <w:pPr>
        <w:tabs>
          <w:tab w:val="left" w:pos="1134"/>
        </w:tabs>
        <w:spacing w:after="0" w:line="240" w:lineRule="auto"/>
        <w:jc w:val="both"/>
        <w:rPr>
          <w:rFonts w:ascii="Arial" w:hAnsi="Arial" w:cs="Arial"/>
          <w:sz w:val="16"/>
          <w:szCs w:val="16"/>
        </w:rPr>
      </w:pPr>
      <w:r w:rsidRPr="00A90CAE">
        <w:rPr>
          <w:rFonts w:ascii="Arial" w:hAnsi="Arial" w:cs="Arial"/>
          <w:sz w:val="16"/>
          <w:szCs w:val="16"/>
        </w:rPr>
        <w:t xml:space="preserve">           7. Настоящее постановление подлежит официальному опубликованию в Вестнике МО «Хохорск».</w:t>
      </w:r>
    </w:p>
    <w:p w:rsidR="00161EB9" w:rsidRPr="00A90CAE" w:rsidRDefault="00161EB9" w:rsidP="00161EB9">
      <w:pPr>
        <w:tabs>
          <w:tab w:val="left" w:pos="1134"/>
        </w:tabs>
        <w:spacing w:after="0" w:line="240" w:lineRule="auto"/>
        <w:jc w:val="both"/>
        <w:rPr>
          <w:rFonts w:ascii="Arial" w:hAnsi="Arial" w:cs="Arial"/>
          <w:sz w:val="16"/>
          <w:szCs w:val="16"/>
        </w:rPr>
      </w:pPr>
      <w:r w:rsidRPr="00A90CAE">
        <w:rPr>
          <w:rFonts w:ascii="Arial" w:hAnsi="Arial" w:cs="Arial"/>
          <w:sz w:val="16"/>
          <w:szCs w:val="16"/>
        </w:rPr>
        <w:t xml:space="preserve">            8.  Настоящее постановление вступает в силу со дня его подписания.</w:t>
      </w:r>
    </w:p>
    <w:p w:rsidR="00161EB9" w:rsidRPr="00A90CAE" w:rsidRDefault="00161EB9" w:rsidP="00161EB9">
      <w:pPr>
        <w:spacing w:after="0" w:line="240" w:lineRule="auto"/>
        <w:ind w:right="-141" w:firstLine="708"/>
        <w:jc w:val="both"/>
        <w:rPr>
          <w:rFonts w:ascii="Arial" w:hAnsi="Arial" w:cs="Arial"/>
          <w:sz w:val="16"/>
          <w:szCs w:val="16"/>
        </w:rPr>
      </w:pPr>
      <w:r w:rsidRPr="00A90CAE">
        <w:rPr>
          <w:rFonts w:ascii="Arial" w:hAnsi="Arial" w:cs="Arial"/>
          <w:sz w:val="16"/>
          <w:szCs w:val="16"/>
        </w:rPr>
        <w:t>9. Контроль исполнения данного постановления оставляю за собой.</w:t>
      </w:r>
    </w:p>
    <w:p w:rsidR="00161EB9" w:rsidRPr="00A90CAE" w:rsidRDefault="00161EB9" w:rsidP="00161EB9">
      <w:pPr>
        <w:spacing w:after="0" w:line="240" w:lineRule="auto"/>
        <w:ind w:right="-141" w:firstLine="708"/>
        <w:jc w:val="both"/>
        <w:rPr>
          <w:rFonts w:ascii="Arial" w:hAnsi="Arial" w:cs="Arial"/>
          <w:sz w:val="16"/>
          <w:szCs w:val="16"/>
        </w:rPr>
      </w:pPr>
    </w:p>
    <w:p w:rsidR="00161EB9" w:rsidRPr="00A90CAE" w:rsidRDefault="00161EB9" w:rsidP="00161EB9">
      <w:pPr>
        <w:spacing w:after="0" w:line="240" w:lineRule="auto"/>
        <w:ind w:left="-142"/>
        <w:rPr>
          <w:rFonts w:ascii="Arial" w:hAnsi="Arial" w:cs="Arial"/>
          <w:sz w:val="16"/>
          <w:szCs w:val="16"/>
        </w:rPr>
      </w:pPr>
    </w:p>
    <w:p w:rsidR="00161EB9" w:rsidRPr="00A90CAE" w:rsidRDefault="00161EB9" w:rsidP="00161EB9">
      <w:pPr>
        <w:spacing w:after="0" w:line="240" w:lineRule="auto"/>
        <w:ind w:left="-142"/>
        <w:rPr>
          <w:rFonts w:ascii="Arial" w:hAnsi="Arial" w:cs="Arial"/>
          <w:sz w:val="16"/>
          <w:szCs w:val="16"/>
        </w:rPr>
      </w:pPr>
      <w:r w:rsidRPr="00A90CAE">
        <w:rPr>
          <w:rFonts w:ascii="Arial" w:hAnsi="Arial" w:cs="Arial"/>
          <w:sz w:val="16"/>
          <w:szCs w:val="16"/>
        </w:rPr>
        <w:lastRenderedPageBreak/>
        <w:t> Глава муниципального образования «Хохорск»                                                        Э.И.Коняев.</w:t>
      </w:r>
    </w:p>
    <w:p w:rsidR="00161EB9" w:rsidRPr="00A90CAE" w:rsidRDefault="00161EB9" w:rsidP="00161EB9">
      <w:pPr>
        <w:spacing w:after="0" w:line="240" w:lineRule="auto"/>
        <w:jc w:val="right"/>
        <w:rPr>
          <w:rFonts w:ascii="Arial" w:hAnsi="Arial" w:cs="Arial"/>
          <w:sz w:val="16"/>
          <w:szCs w:val="16"/>
        </w:rPr>
      </w:pPr>
    </w:p>
    <w:p w:rsidR="00161EB9" w:rsidRPr="00A90CAE" w:rsidRDefault="00161EB9" w:rsidP="00161EB9">
      <w:pPr>
        <w:spacing w:after="0" w:line="240" w:lineRule="auto"/>
        <w:jc w:val="right"/>
        <w:rPr>
          <w:rFonts w:ascii="Courier New" w:hAnsi="Courier New" w:cs="Courier New"/>
          <w:sz w:val="16"/>
          <w:szCs w:val="16"/>
        </w:rPr>
      </w:pPr>
      <w:r w:rsidRPr="00A90CAE">
        <w:rPr>
          <w:rFonts w:ascii="Courier New" w:hAnsi="Courier New" w:cs="Courier New"/>
          <w:sz w:val="16"/>
          <w:szCs w:val="16"/>
        </w:rPr>
        <w:t xml:space="preserve">Приложение 1 к постановлению администрации </w:t>
      </w:r>
    </w:p>
    <w:p w:rsidR="00161EB9" w:rsidRPr="00A90CAE" w:rsidRDefault="00161EB9" w:rsidP="00161EB9">
      <w:pPr>
        <w:spacing w:after="0" w:line="240" w:lineRule="auto"/>
        <w:jc w:val="right"/>
        <w:rPr>
          <w:rFonts w:ascii="Courier New" w:hAnsi="Courier New" w:cs="Courier New"/>
          <w:color w:val="FF0000"/>
          <w:sz w:val="16"/>
          <w:szCs w:val="16"/>
        </w:rPr>
      </w:pPr>
      <w:r w:rsidRPr="00A90CAE">
        <w:rPr>
          <w:rFonts w:ascii="Courier New" w:hAnsi="Courier New" w:cs="Courier New"/>
          <w:sz w:val="16"/>
          <w:szCs w:val="16"/>
        </w:rPr>
        <w:t>муниципального образования «Хохорск» от 19.02.2019 № 12</w:t>
      </w:r>
    </w:p>
    <w:p w:rsidR="00161EB9" w:rsidRPr="00A90CAE" w:rsidRDefault="00161EB9" w:rsidP="00161EB9">
      <w:pPr>
        <w:spacing w:after="0" w:line="240" w:lineRule="auto"/>
        <w:jc w:val="right"/>
        <w:rPr>
          <w:rFonts w:ascii="Arial" w:hAnsi="Arial" w:cs="Arial"/>
          <w:sz w:val="16"/>
          <w:szCs w:val="16"/>
        </w:rPr>
      </w:pPr>
    </w:p>
    <w:p w:rsidR="00161EB9" w:rsidRPr="00A90CAE" w:rsidRDefault="00161EB9" w:rsidP="00161EB9">
      <w:pPr>
        <w:spacing w:after="0" w:line="240" w:lineRule="auto"/>
        <w:jc w:val="center"/>
        <w:rPr>
          <w:rFonts w:ascii="Arial" w:hAnsi="Arial" w:cs="Arial"/>
          <w:b/>
          <w:sz w:val="16"/>
          <w:szCs w:val="16"/>
        </w:rPr>
      </w:pPr>
      <w:r w:rsidRPr="00A90CAE">
        <w:rPr>
          <w:rFonts w:ascii="Arial" w:hAnsi="Arial" w:cs="Arial"/>
          <w:b/>
          <w:sz w:val="16"/>
          <w:szCs w:val="16"/>
        </w:rPr>
        <w:t>ПЕРЕЧЕНЬ ПРОЕКТОВ НАРОДНЫХ ИНИЦИАТИВ</w:t>
      </w:r>
    </w:p>
    <w:p w:rsidR="00161EB9" w:rsidRPr="00A90CAE" w:rsidRDefault="00161EB9" w:rsidP="00161EB9">
      <w:pPr>
        <w:spacing w:after="0" w:line="240" w:lineRule="auto"/>
        <w:jc w:val="center"/>
        <w:rPr>
          <w:rFonts w:ascii="Arial" w:hAnsi="Arial" w:cs="Arial"/>
          <w:b/>
          <w:sz w:val="16"/>
          <w:szCs w:val="16"/>
        </w:rPr>
      </w:pPr>
      <w:r w:rsidRPr="00A90CAE">
        <w:rPr>
          <w:rFonts w:ascii="Arial" w:hAnsi="Arial" w:cs="Arial"/>
          <w:b/>
          <w:sz w:val="16"/>
          <w:szCs w:val="16"/>
        </w:rPr>
        <w:t>НА 2018 ГОД В МУНИЦИПАЛЬНОМ ОБРАЗОВАНИИ «ХОХОРСК»</w:t>
      </w:r>
    </w:p>
    <w:p w:rsidR="00161EB9" w:rsidRPr="00A90CAE" w:rsidRDefault="00161EB9" w:rsidP="00161EB9">
      <w:pPr>
        <w:spacing w:after="0" w:line="240" w:lineRule="auto"/>
        <w:jc w:val="center"/>
        <w:rPr>
          <w:rFonts w:ascii="Arial" w:hAnsi="Arial" w:cs="Arial"/>
          <w:sz w:val="16"/>
          <w:szCs w:val="16"/>
        </w:rPr>
      </w:pPr>
    </w:p>
    <w:p w:rsidR="000720EA" w:rsidRDefault="000720EA" w:rsidP="005173FF">
      <w:pPr>
        <w:spacing w:after="0" w:line="240" w:lineRule="auto"/>
        <w:jc w:val="center"/>
        <w:rPr>
          <w:rFonts w:ascii="Arial" w:hAnsi="Arial" w:cs="Arial"/>
          <w:sz w:val="16"/>
          <w:szCs w:val="16"/>
        </w:rPr>
        <w:sectPr w:rsidR="000720EA" w:rsidSect="00A90CAE">
          <w:type w:val="continuous"/>
          <w:pgSz w:w="11909" w:h="16834"/>
          <w:pgMar w:top="1134" w:right="850" w:bottom="1134" w:left="1701" w:header="720" w:footer="720" w:gutter="0"/>
          <w:cols w:num="2" w:space="708"/>
          <w:noEndnote/>
          <w:docGrid w:linePitch="299"/>
        </w:sectPr>
      </w:pPr>
    </w:p>
    <w:tbl>
      <w:tblPr>
        <w:tblW w:w="10065" w:type="dxa"/>
        <w:tblInd w:w="-459" w:type="dxa"/>
        <w:tblLook w:val="04A0"/>
      </w:tblPr>
      <w:tblGrid>
        <w:gridCol w:w="575"/>
        <w:gridCol w:w="4358"/>
        <w:gridCol w:w="8"/>
        <w:gridCol w:w="2117"/>
        <w:gridCol w:w="1471"/>
        <w:gridCol w:w="7"/>
        <w:gridCol w:w="1529"/>
      </w:tblGrid>
      <w:tr w:rsidR="00161EB9" w:rsidRPr="00A90CAE" w:rsidTr="005173FF">
        <w:trPr>
          <w:trHeight w:val="20"/>
        </w:trPr>
        <w:tc>
          <w:tcPr>
            <w:tcW w:w="575" w:type="dxa"/>
            <w:vMerge w:val="restart"/>
            <w:tcBorders>
              <w:top w:val="single" w:sz="4" w:space="0" w:color="auto"/>
              <w:left w:val="single" w:sz="4" w:space="0" w:color="auto"/>
              <w:bottom w:val="single" w:sz="4" w:space="0" w:color="000000"/>
              <w:right w:val="single" w:sz="4" w:space="0" w:color="auto"/>
            </w:tcBorders>
            <w:vAlign w:val="center"/>
            <w:hideMark/>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lastRenderedPageBreak/>
              <w:t xml:space="preserve">№ </w:t>
            </w:r>
            <w:proofErr w:type="spellStart"/>
            <w:proofErr w:type="gramStart"/>
            <w:r w:rsidRPr="00A90CAE">
              <w:rPr>
                <w:rFonts w:ascii="Arial" w:hAnsi="Arial" w:cs="Arial"/>
                <w:sz w:val="16"/>
                <w:szCs w:val="16"/>
              </w:rPr>
              <w:t>п</w:t>
            </w:r>
            <w:proofErr w:type="spellEnd"/>
            <w:proofErr w:type="gramEnd"/>
            <w:r w:rsidRPr="00A90CAE">
              <w:rPr>
                <w:rFonts w:ascii="Arial" w:hAnsi="Arial" w:cs="Arial"/>
                <w:sz w:val="16"/>
                <w:szCs w:val="16"/>
              </w:rPr>
              <w:t>/</w:t>
            </w:r>
            <w:proofErr w:type="spellStart"/>
            <w:r w:rsidRPr="00A90CAE">
              <w:rPr>
                <w:rFonts w:ascii="Arial" w:hAnsi="Arial" w:cs="Arial"/>
                <w:sz w:val="16"/>
                <w:szCs w:val="16"/>
              </w:rPr>
              <w:t>п</w:t>
            </w:r>
            <w:proofErr w:type="spellEnd"/>
          </w:p>
        </w:tc>
        <w:tc>
          <w:tcPr>
            <w:tcW w:w="4358" w:type="dxa"/>
            <w:vMerge w:val="restart"/>
            <w:tcBorders>
              <w:top w:val="single" w:sz="4" w:space="0" w:color="auto"/>
              <w:left w:val="single" w:sz="4" w:space="0" w:color="auto"/>
              <w:bottom w:val="single" w:sz="4" w:space="0" w:color="000000"/>
              <w:right w:val="single" w:sz="4" w:space="0" w:color="auto"/>
            </w:tcBorders>
            <w:vAlign w:val="center"/>
            <w:hideMark/>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Наименование мероприятия</w:t>
            </w:r>
          </w:p>
        </w:tc>
        <w:tc>
          <w:tcPr>
            <w:tcW w:w="212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Объем финансирования - всего, руб.</w:t>
            </w:r>
          </w:p>
        </w:tc>
        <w:tc>
          <w:tcPr>
            <w:tcW w:w="3007" w:type="dxa"/>
            <w:gridSpan w:val="3"/>
            <w:tcBorders>
              <w:top w:val="single" w:sz="4" w:space="0" w:color="auto"/>
              <w:left w:val="nil"/>
              <w:bottom w:val="single" w:sz="4" w:space="0" w:color="auto"/>
              <w:right w:val="single" w:sz="4" w:space="0" w:color="000000"/>
            </w:tcBorders>
            <w:vAlign w:val="center"/>
            <w:hideMark/>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 xml:space="preserve">в том числе </w:t>
            </w:r>
            <w:proofErr w:type="gramStart"/>
            <w:r w:rsidRPr="00A90CAE">
              <w:rPr>
                <w:rFonts w:ascii="Arial" w:hAnsi="Arial" w:cs="Arial"/>
                <w:sz w:val="16"/>
                <w:szCs w:val="16"/>
              </w:rPr>
              <w:t>из</w:t>
            </w:r>
            <w:proofErr w:type="gramEnd"/>
            <w:r w:rsidRPr="00A90CAE">
              <w:rPr>
                <w:rFonts w:ascii="Arial" w:hAnsi="Arial" w:cs="Arial"/>
                <w:sz w:val="16"/>
                <w:szCs w:val="16"/>
              </w:rPr>
              <w:t>:</w:t>
            </w:r>
          </w:p>
        </w:tc>
      </w:tr>
      <w:tr w:rsidR="00161EB9" w:rsidRPr="00A90CAE" w:rsidTr="005173FF">
        <w:trPr>
          <w:trHeight w:val="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61EB9" w:rsidRPr="00A90CAE" w:rsidRDefault="00161EB9" w:rsidP="005173FF">
            <w:pPr>
              <w:spacing w:after="0" w:line="240" w:lineRule="auto"/>
              <w:rPr>
                <w:rFonts w:ascii="Arial" w:hAnsi="Arial" w:cs="Arial"/>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61EB9" w:rsidRPr="00A90CAE" w:rsidRDefault="00161EB9" w:rsidP="005173FF">
            <w:pPr>
              <w:spacing w:after="0" w:line="240" w:lineRule="auto"/>
              <w:rPr>
                <w:rFonts w:ascii="Arial" w:hAnsi="Arial" w:cs="Arial"/>
                <w:sz w:val="16"/>
                <w:szCs w:val="16"/>
              </w:rPr>
            </w:pPr>
          </w:p>
        </w:tc>
        <w:tc>
          <w:tcPr>
            <w:tcW w:w="0" w:type="auto"/>
            <w:gridSpan w:val="2"/>
            <w:vMerge/>
            <w:tcBorders>
              <w:top w:val="single" w:sz="4" w:space="0" w:color="auto"/>
              <w:left w:val="single" w:sz="4" w:space="0" w:color="auto"/>
              <w:bottom w:val="single" w:sz="4" w:space="0" w:color="000000"/>
              <w:right w:val="single" w:sz="4" w:space="0" w:color="auto"/>
            </w:tcBorders>
            <w:vAlign w:val="center"/>
            <w:hideMark/>
          </w:tcPr>
          <w:p w:rsidR="00161EB9" w:rsidRPr="00A90CAE" w:rsidRDefault="00161EB9" w:rsidP="005173FF">
            <w:pPr>
              <w:spacing w:after="0" w:line="240" w:lineRule="auto"/>
              <w:rPr>
                <w:rFonts w:ascii="Arial" w:hAnsi="Arial" w:cs="Arial"/>
                <w:sz w:val="16"/>
                <w:szCs w:val="16"/>
              </w:rPr>
            </w:pPr>
          </w:p>
        </w:tc>
        <w:tc>
          <w:tcPr>
            <w:tcW w:w="1478" w:type="dxa"/>
            <w:gridSpan w:val="2"/>
            <w:tcBorders>
              <w:top w:val="nil"/>
              <w:left w:val="nil"/>
              <w:bottom w:val="single" w:sz="4" w:space="0" w:color="auto"/>
              <w:right w:val="single" w:sz="4" w:space="0" w:color="auto"/>
            </w:tcBorders>
            <w:vAlign w:val="center"/>
            <w:hideMark/>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областного бюджета, руб.</w:t>
            </w:r>
          </w:p>
        </w:tc>
        <w:tc>
          <w:tcPr>
            <w:tcW w:w="1529" w:type="dxa"/>
            <w:tcBorders>
              <w:top w:val="nil"/>
              <w:left w:val="nil"/>
              <w:bottom w:val="single" w:sz="4" w:space="0" w:color="auto"/>
              <w:right w:val="single" w:sz="4" w:space="0" w:color="auto"/>
            </w:tcBorders>
            <w:vAlign w:val="center"/>
            <w:hideMark/>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местного        бюджета, руб.</w:t>
            </w:r>
          </w:p>
        </w:tc>
      </w:tr>
      <w:tr w:rsidR="00161EB9" w:rsidRPr="00A90CAE" w:rsidTr="005173FF">
        <w:trPr>
          <w:trHeight w:val="519"/>
        </w:trPr>
        <w:tc>
          <w:tcPr>
            <w:tcW w:w="575" w:type="dxa"/>
            <w:tcBorders>
              <w:top w:val="nil"/>
              <w:left w:val="single" w:sz="4" w:space="0" w:color="auto"/>
              <w:bottom w:val="single" w:sz="4" w:space="0" w:color="auto"/>
              <w:right w:val="single" w:sz="4" w:space="0" w:color="auto"/>
            </w:tcBorders>
            <w:vAlign w:val="center"/>
            <w:hideMark/>
          </w:tcPr>
          <w:p w:rsidR="00161EB9" w:rsidRPr="00A90CAE" w:rsidRDefault="00161EB9" w:rsidP="005173FF">
            <w:pPr>
              <w:spacing w:after="0" w:line="240" w:lineRule="auto"/>
              <w:jc w:val="center"/>
              <w:rPr>
                <w:rFonts w:ascii="Arial" w:hAnsi="Arial" w:cs="Arial"/>
                <w:color w:val="000000"/>
                <w:sz w:val="16"/>
                <w:szCs w:val="16"/>
              </w:rPr>
            </w:pPr>
            <w:r w:rsidRPr="00A90CAE">
              <w:rPr>
                <w:rFonts w:ascii="Arial" w:hAnsi="Arial" w:cs="Arial"/>
                <w:color w:val="000000"/>
                <w:sz w:val="16"/>
                <w:szCs w:val="16"/>
              </w:rPr>
              <w:t>1</w:t>
            </w:r>
          </w:p>
        </w:tc>
        <w:tc>
          <w:tcPr>
            <w:tcW w:w="4358" w:type="dxa"/>
            <w:tcBorders>
              <w:top w:val="nil"/>
              <w:left w:val="nil"/>
              <w:bottom w:val="single" w:sz="4" w:space="0" w:color="auto"/>
              <w:right w:val="single" w:sz="4" w:space="0" w:color="auto"/>
            </w:tcBorders>
            <w:vAlign w:val="center"/>
            <w:hideMark/>
          </w:tcPr>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Ограждение территории детской площадки в д. Шунта</w:t>
            </w:r>
          </w:p>
          <w:p w:rsidR="00161EB9" w:rsidRPr="00A90CAE" w:rsidRDefault="00161EB9" w:rsidP="005173FF">
            <w:pPr>
              <w:spacing w:after="0" w:line="240" w:lineRule="auto"/>
              <w:rPr>
                <w:rFonts w:ascii="Arial" w:hAnsi="Arial" w:cs="Arial"/>
                <w:sz w:val="16"/>
                <w:szCs w:val="16"/>
              </w:rPr>
            </w:pPr>
          </w:p>
        </w:tc>
        <w:tc>
          <w:tcPr>
            <w:tcW w:w="2125" w:type="dxa"/>
            <w:gridSpan w:val="2"/>
            <w:tcBorders>
              <w:top w:val="nil"/>
              <w:left w:val="nil"/>
              <w:bottom w:val="single" w:sz="4" w:space="0" w:color="auto"/>
              <w:right w:val="single" w:sz="4" w:space="0" w:color="auto"/>
            </w:tcBorders>
            <w:vAlign w:val="center"/>
            <w:hideMark/>
          </w:tcPr>
          <w:p w:rsidR="00161EB9" w:rsidRPr="00A90CAE" w:rsidRDefault="00161EB9" w:rsidP="005173FF">
            <w:pPr>
              <w:spacing w:after="0" w:line="240" w:lineRule="auto"/>
              <w:jc w:val="center"/>
              <w:rPr>
                <w:rFonts w:ascii="Arial" w:hAnsi="Arial" w:cs="Arial"/>
                <w:sz w:val="16"/>
                <w:szCs w:val="16"/>
                <w:highlight w:val="yellow"/>
              </w:rPr>
            </w:pPr>
            <w:r w:rsidRPr="00A90CAE">
              <w:rPr>
                <w:rFonts w:ascii="Arial" w:hAnsi="Arial" w:cs="Arial"/>
                <w:sz w:val="16"/>
                <w:szCs w:val="16"/>
              </w:rPr>
              <w:t>101 531,00</w:t>
            </w:r>
          </w:p>
        </w:tc>
        <w:tc>
          <w:tcPr>
            <w:tcW w:w="1478" w:type="dxa"/>
            <w:gridSpan w:val="2"/>
            <w:tcBorders>
              <w:top w:val="nil"/>
              <w:left w:val="nil"/>
              <w:bottom w:val="single" w:sz="4" w:space="0" w:color="auto"/>
              <w:right w:val="single" w:sz="4" w:space="0" w:color="auto"/>
            </w:tcBorders>
            <w:vAlign w:val="center"/>
            <w:hideMark/>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99500,00</w:t>
            </w:r>
          </w:p>
        </w:tc>
        <w:tc>
          <w:tcPr>
            <w:tcW w:w="1529" w:type="dxa"/>
            <w:tcBorders>
              <w:top w:val="nil"/>
              <w:left w:val="nil"/>
              <w:bottom w:val="single" w:sz="4" w:space="0" w:color="auto"/>
              <w:right w:val="single" w:sz="4" w:space="0" w:color="auto"/>
            </w:tcBorders>
            <w:vAlign w:val="center"/>
            <w:hideMark/>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2031,00</w:t>
            </w:r>
          </w:p>
        </w:tc>
      </w:tr>
      <w:tr w:rsidR="00161EB9" w:rsidRPr="00A90CAE" w:rsidTr="005173FF">
        <w:trPr>
          <w:trHeight w:val="519"/>
        </w:trPr>
        <w:tc>
          <w:tcPr>
            <w:tcW w:w="575" w:type="dxa"/>
            <w:tcBorders>
              <w:top w:val="nil"/>
              <w:left w:val="single" w:sz="4" w:space="0" w:color="auto"/>
              <w:bottom w:val="single" w:sz="4" w:space="0" w:color="auto"/>
              <w:right w:val="single" w:sz="4" w:space="0" w:color="auto"/>
            </w:tcBorders>
            <w:vAlign w:val="center"/>
            <w:hideMark/>
          </w:tcPr>
          <w:p w:rsidR="00161EB9" w:rsidRPr="00A90CAE" w:rsidRDefault="00161EB9" w:rsidP="005173FF">
            <w:pPr>
              <w:spacing w:after="0" w:line="240" w:lineRule="auto"/>
              <w:jc w:val="center"/>
              <w:rPr>
                <w:rFonts w:ascii="Arial" w:hAnsi="Arial" w:cs="Arial"/>
                <w:color w:val="000000"/>
                <w:sz w:val="16"/>
                <w:szCs w:val="16"/>
              </w:rPr>
            </w:pPr>
            <w:r w:rsidRPr="00A90CAE">
              <w:rPr>
                <w:rFonts w:ascii="Arial" w:hAnsi="Arial" w:cs="Arial"/>
                <w:color w:val="000000"/>
                <w:sz w:val="16"/>
                <w:szCs w:val="16"/>
              </w:rPr>
              <w:t>2</w:t>
            </w:r>
          </w:p>
        </w:tc>
        <w:tc>
          <w:tcPr>
            <w:tcW w:w="4358" w:type="dxa"/>
            <w:tcBorders>
              <w:top w:val="nil"/>
              <w:left w:val="nil"/>
              <w:bottom w:val="single" w:sz="4" w:space="0" w:color="auto"/>
              <w:right w:val="single" w:sz="4" w:space="0" w:color="auto"/>
            </w:tcBorders>
            <w:vAlign w:val="center"/>
            <w:hideMark/>
          </w:tcPr>
          <w:p w:rsidR="00161EB9" w:rsidRPr="00A90CAE" w:rsidRDefault="00161EB9" w:rsidP="005173FF">
            <w:pPr>
              <w:spacing w:after="0" w:line="240" w:lineRule="auto"/>
              <w:jc w:val="both"/>
              <w:rPr>
                <w:rFonts w:ascii="Arial" w:hAnsi="Arial" w:cs="Arial"/>
                <w:sz w:val="16"/>
                <w:szCs w:val="16"/>
              </w:rPr>
            </w:pPr>
            <w:bookmarkStart w:id="0" w:name="OLE_LINK4"/>
            <w:r w:rsidRPr="00A90CAE">
              <w:rPr>
                <w:rFonts w:ascii="Arial" w:hAnsi="Arial" w:cs="Arial"/>
                <w:sz w:val="16"/>
                <w:szCs w:val="16"/>
              </w:rPr>
              <w:t>Приобретение и установка оборудования детской площадки в д. Шунта</w:t>
            </w:r>
            <w:bookmarkEnd w:id="0"/>
          </w:p>
        </w:tc>
        <w:tc>
          <w:tcPr>
            <w:tcW w:w="2125" w:type="dxa"/>
            <w:gridSpan w:val="2"/>
            <w:tcBorders>
              <w:top w:val="nil"/>
              <w:left w:val="nil"/>
              <w:bottom w:val="single" w:sz="4" w:space="0" w:color="auto"/>
              <w:right w:val="single" w:sz="4" w:space="0" w:color="auto"/>
            </w:tcBorders>
            <w:vAlign w:val="center"/>
            <w:hideMark/>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511021,00</w:t>
            </w:r>
          </w:p>
        </w:tc>
        <w:tc>
          <w:tcPr>
            <w:tcW w:w="1478" w:type="dxa"/>
            <w:gridSpan w:val="2"/>
            <w:tcBorders>
              <w:top w:val="nil"/>
              <w:left w:val="nil"/>
              <w:bottom w:val="single" w:sz="4" w:space="0" w:color="auto"/>
              <w:right w:val="single" w:sz="4" w:space="0" w:color="auto"/>
            </w:tcBorders>
            <w:vAlign w:val="center"/>
            <w:hideMark/>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500800,00</w:t>
            </w:r>
          </w:p>
        </w:tc>
        <w:tc>
          <w:tcPr>
            <w:tcW w:w="1529" w:type="dxa"/>
            <w:tcBorders>
              <w:top w:val="nil"/>
              <w:left w:val="nil"/>
              <w:bottom w:val="single" w:sz="4" w:space="0" w:color="auto"/>
              <w:right w:val="single" w:sz="4" w:space="0" w:color="auto"/>
            </w:tcBorders>
            <w:vAlign w:val="center"/>
            <w:hideMark/>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10221,00</w:t>
            </w:r>
          </w:p>
        </w:tc>
      </w:tr>
      <w:tr w:rsidR="00161EB9" w:rsidRPr="00A90CAE" w:rsidTr="005173FF">
        <w:trPr>
          <w:trHeight w:val="510"/>
        </w:trPr>
        <w:tc>
          <w:tcPr>
            <w:tcW w:w="4941" w:type="dxa"/>
            <w:gridSpan w:val="3"/>
            <w:tcBorders>
              <w:top w:val="single" w:sz="4" w:space="0" w:color="auto"/>
              <w:left w:val="single" w:sz="4" w:space="0" w:color="auto"/>
              <w:bottom w:val="single" w:sz="4" w:space="0" w:color="auto"/>
              <w:right w:val="single" w:sz="4" w:space="0" w:color="auto"/>
            </w:tcBorders>
            <w:hideMark/>
          </w:tcPr>
          <w:p w:rsidR="00161EB9" w:rsidRPr="00A90CAE" w:rsidRDefault="00161EB9" w:rsidP="005173FF">
            <w:pPr>
              <w:ind w:left="567"/>
              <w:rPr>
                <w:rFonts w:ascii="Arial" w:hAnsi="Arial" w:cs="Arial"/>
                <w:sz w:val="16"/>
                <w:szCs w:val="16"/>
              </w:rPr>
            </w:pPr>
            <w:r w:rsidRPr="00A90CAE">
              <w:rPr>
                <w:rFonts w:ascii="Arial" w:hAnsi="Arial" w:cs="Arial"/>
                <w:sz w:val="16"/>
                <w:szCs w:val="16"/>
              </w:rPr>
              <w:t>итого</w:t>
            </w:r>
          </w:p>
        </w:tc>
        <w:tc>
          <w:tcPr>
            <w:tcW w:w="2117" w:type="dxa"/>
            <w:tcBorders>
              <w:top w:val="single" w:sz="4" w:space="0" w:color="auto"/>
              <w:left w:val="single" w:sz="4" w:space="0" w:color="auto"/>
              <w:bottom w:val="single" w:sz="4" w:space="0" w:color="auto"/>
              <w:right w:val="single" w:sz="4" w:space="0" w:color="auto"/>
            </w:tcBorders>
            <w:vAlign w:val="center"/>
            <w:hideMark/>
          </w:tcPr>
          <w:p w:rsidR="00161EB9" w:rsidRPr="00A90CAE" w:rsidRDefault="00161EB9" w:rsidP="005173FF">
            <w:pPr>
              <w:spacing w:after="0" w:line="240" w:lineRule="auto"/>
              <w:jc w:val="center"/>
              <w:rPr>
                <w:rFonts w:ascii="Arial" w:hAnsi="Arial" w:cs="Arial"/>
                <w:sz w:val="16"/>
                <w:szCs w:val="16"/>
                <w:highlight w:val="yellow"/>
              </w:rPr>
            </w:pPr>
            <w:r w:rsidRPr="00A90CAE">
              <w:rPr>
                <w:rFonts w:ascii="Arial" w:hAnsi="Arial" w:cs="Arial"/>
                <w:sz w:val="16"/>
                <w:szCs w:val="16"/>
              </w:rPr>
              <w:t>612552,00</w:t>
            </w:r>
          </w:p>
        </w:tc>
        <w:tc>
          <w:tcPr>
            <w:tcW w:w="1471" w:type="dxa"/>
            <w:tcBorders>
              <w:top w:val="single" w:sz="4" w:space="0" w:color="auto"/>
              <w:left w:val="single" w:sz="4" w:space="0" w:color="auto"/>
              <w:bottom w:val="single" w:sz="4" w:space="0" w:color="auto"/>
              <w:right w:val="single" w:sz="4" w:space="0" w:color="auto"/>
            </w:tcBorders>
            <w:vAlign w:val="center"/>
            <w:hideMark/>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600 300,00</w:t>
            </w:r>
          </w:p>
        </w:tc>
        <w:tc>
          <w:tcPr>
            <w:tcW w:w="1536" w:type="dxa"/>
            <w:gridSpan w:val="2"/>
            <w:tcBorders>
              <w:top w:val="single" w:sz="4" w:space="0" w:color="auto"/>
              <w:left w:val="single" w:sz="4" w:space="0" w:color="auto"/>
              <w:bottom w:val="single" w:sz="4" w:space="0" w:color="auto"/>
              <w:right w:val="single" w:sz="4" w:space="0" w:color="auto"/>
            </w:tcBorders>
            <w:vAlign w:val="center"/>
            <w:hideMark/>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12252,00</w:t>
            </w:r>
          </w:p>
        </w:tc>
      </w:tr>
    </w:tbl>
    <w:p w:rsidR="000720EA" w:rsidRDefault="000720EA" w:rsidP="00161EB9">
      <w:pPr>
        <w:spacing w:after="0" w:line="240" w:lineRule="auto"/>
        <w:jc w:val="right"/>
        <w:rPr>
          <w:rFonts w:ascii="Courier New" w:hAnsi="Courier New" w:cs="Courier New"/>
          <w:sz w:val="16"/>
          <w:szCs w:val="16"/>
        </w:rPr>
        <w:sectPr w:rsidR="000720EA" w:rsidSect="000720EA">
          <w:type w:val="continuous"/>
          <w:pgSz w:w="11909" w:h="16834"/>
          <w:pgMar w:top="1134" w:right="850" w:bottom="1134" w:left="1701" w:header="720" w:footer="720" w:gutter="0"/>
          <w:cols w:space="708"/>
          <w:noEndnote/>
          <w:docGrid w:linePitch="299"/>
        </w:sectPr>
      </w:pPr>
    </w:p>
    <w:p w:rsidR="00161EB9" w:rsidRPr="00A90CAE" w:rsidRDefault="00161EB9" w:rsidP="00161EB9">
      <w:pPr>
        <w:spacing w:after="0" w:line="240" w:lineRule="auto"/>
        <w:jc w:val="right"/>
        <w:rPr>
          <w:rFonts w:ascii="Courier New" w:hAnsi="Courier New" w:cs="Courier New"/>
          <w:sz w:val="16"/>
          <w:szCs w:val="16"/>
        </w:rPr>
      </w:pPr>
    </w:p>
    <w:p w:rsidR="00161EB9" w:rsidRPr="00A90CAE" w:rsidRDefault="00161EB9" w:rsidP="00161EB9">
      <w:pPr>
        <w:spacing w:after="0" w:line="240" w:lineRule="auto"/>
        <w:jc w:val="right"/>
        <w:rPr>
          <w:rFonts w:ascii="Courier New" w:hAnsi="Courier New" w:cs="Courier New"/>
          <w:sz w:val="16"/>
          <w:szCs w:val="16"/>
        </w:rPr>
      </w:pPr>
      <w:r w:rsidRPr="00A90CAE">
        <w:rPr>
          <w:rFonts w:ascii="Courier New" w:hAnsi="Courier New" w:cs="Courier New"/>
          <w:sz w:val="16"/>
          <w:szCs w:val="16"/>
        </w:rPr>
        <w:t xml:space="preserve">Приложение 2 к постановлению администрации </w:t>
      </w:r>
    </w:p>
    <w:p w:rsidR="00161EB9" w:rsidRPr="00A90CAE" w:rsidRDefault="00161EB9" w:rsidP="00161EB9">
      <w:pPr>
        <w:spacing w:after="0" w:line="240" w:lineRule="auto"/>
        <w:jc w:val="right"/>
        <w:rPr>
          <w:rFonts w:ascii="Courier New" w:hAnsi="Courier New" w:cs="Courier New"/>
          <w:color w:val="FF0000"/>
          <w:sz w:val="16"/>
          <w:szCs w:val="16"/>
        </w:rPr>
      </w:pPr>
      <w:r w:rsidRPr="00A90CAE">
        <w:rPr>
          <w:rFonts w:ascii="Courier New" w:hAnsi="Courier New" w:cs="Courier New"/>
          <w:sz w:val="16"/>
          <w:szCs w:val="16"/>
        </w:rPr>
        <w:t>муниципального образования «Хохорск» от 19.02.2019 № 12</w:t>
      </w:r>
    </w:p>
    <w:p w:rsidR="00161EB9" w:rsidRPr="00A90CAE" w:rsidRDefault="00161EB9" w:rsidP="00161EB9">
      <w:pPr>
        <w:rPr>
          <w:rFonts w:ascii="Arial" w:hAnsi="Arial" w:cs="Arial"/>
          <w:sz w:val="16"/>
          <w:szCs w:val="16"/>
        </w:rPr>
      </w:pPr>
    </w:p>
    <w:tbl>
      <w:tblPr>
        <w:tblW w:w="14136" w:type="dxa"/>
        <w:tblInd w:w="-743" w:type="dxa"/>
        <w:tblLayout w:type="fixed"/>
        <w:tblLook w:val="04A0"/>
      </w:tblPr>
      <w:tblGrid>
        <w:gridCol w:w="2107"/>
        <w:gridCol w:w="2118"/>
        <w:gridCol w:w="2167"/>
        <w:gridCol w:w="4715"/>
        <w:gridCol w:w="2554"/>
        <w:gridCol w:w="236"/>
        <w:gridCol w:w="239"/>
      </w:tblGrid>
      <w:tr w:rsidR="00161EB9" w:rsidRPr="00A90CAE" w:rsidTr="005173FF">
        <w:trPr>
          <w:trHeight w:val="300"/>
        </w:trPr>
        <w:tc>
          <w:tcPr>
            <w:tcW w:w="2107"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rPr>
                <w:rFonts w:ascii="Arial" w:eastAsia="Times New Roman" w:hAnsi="Arial" w:cs="Arial"/>
                <w:color w:val="000000"/>
                <w:sz w:val="16"/>
                <w:szCs w:val="16"/>
              </w:rPr>
            </w:pPr>
          </w:p>
        </w:tc>
        <w:tc>
          <w:tcPr>
            <w:tcW w:w="2118"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rPr>
                <w:rFonts w:ascii="Arial" w:eastAsia="Times New Roman" w:hAnsi="Arial" w:cs="Arial"/>
                <w:color w:val="000000"/>
                <w:sz w:val="16"/>
                <w:szCs w:val="16"/>
              </w:rPr>
            </w:pPr>
          </w:p>
        </w:tc>
        <w:tc>
          <w:tcPr>
            <w:tcW w:w="2167"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rPr>
                <w:rFonts w:ascii="Arial" w:eastAsia="Times New Roman" w:hAnsi="Arial" w:cs="Arial"/>
                <w:color w:val="000000"/>
                <w:sz w:val="16"/>
                <w:szCs w:val="16"/>
              </w:rPr>
            </w:pPr>
          </w:p>
        </w:tc>
        <w:tc>
          <w:tcPr>
            <w:tcW w:w="4715"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jc w:val="right"/>
              <w:rPr>
                <w:rFonts w:ascii="Arial" w:eastAsia="Times New Roman" w:hAnsi="Arial" w:cs="Arial"/>
                <w:color w:val="000000"/>
                <w:sz w:val="16"/>
                <w:szCs w:val="16"/>
              </w:rPr>
            </w:pPr>
            <w:r w:rsidRPr="00A90CAE">
              <w:rPr>
                <w:rFonts w:ascii="Arial" w:eastAsia="Times New Roman" w:hAnsi="Arial" w:cs="Arial"/>
                <w:color w:val="000000"/>
                <w:sz w:val="16"/>
                <w:szCs w:val="16"/>
              </w:rPr>
              <w:t xml:space="preserve">                                                 </w:t>
            </w:r>
          </w:p>
        </w:tc>
        <w:tc>
          <w:tcPr>
            <w:tcW w:w="2554"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rPr>
                <w:rFonts w:ascii="Arial" w:eastAsia="Times New Roman" w:hAnsi="Arial" w:cs="Arial"/>
                <w:color w:val="000000"/>
                <w:sz w:val="16"/>
                <w:szCs w:val="16"/>
              </w:rPr>
            </w:pPr>
          </w:p>
        </w:tc>
        <w:tc>
          <w:tcPr>
            <w:tcW w:w="236"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rPr>
                <w:rFonts w:ascii="Arial" w:eastAsia="Times New Roman" w:hAnsi="Arial" w:cs="Arial"/>
                <w:color w:val="000000"/>
                <w:sz w:val="16"/>
                <w:szCs w:val="16"/>
              </w:rPr>
            </w:pPr>
          </w:p>
        </w:tc>
        <w:tc>
          <w:tcPr>
            <w:tcW w:w="239" w:type="dxa"/>
            <w:tcBorders>
              <w:top w:val="nil"/>
              <w:left w:val="nil"/>
              <w:bottom w:val="nil"/>
              <w:right w:val="nil"/>
            </w:tcBorders>
            <w:shd w:val="clear" w:color="000000" w:fill="FFFFFF"/>
            <w:vAlign w:val="center"/>
            <w:hideMark/>
          </w:tcPr>
          <w:p w:rsidR="00161EB9" w:rsidRPr="00A90CAE" w:rsidRDefault="00161EB9" w:rsidP="005173FF">
            <w:pPr>
              <w:spacing w:after="0" w:line="240" w:lineRule="auto"/>
              <w:rPr>
                <w:rFonts w:ascii="Arial" w:eastAsia="Times New Roman" w:hAnsi="Arial" w:cs="Arial"/>
                <w:color w:val="000000"/>
                <w:sz w:val="16"/>
                <w:szCs w:val="16"/>
              </w:rPr>
            </w:pPr>
            <w:r w:rsidRPr="00A90CAE">
              <w:rPr>
                <w:rFonts w:ascii="Arial" w:eastAsia="Times New Roman" w:hAnsi="Arial" w:cs="Arial"/>
                <w:color w:val="000000"/>
                <w:sz w:val="16"/>
                <w:szCs w:val="16"/>
              </w:rPr>
              <w:t xml:space="preserve"> </w:t>
            </w:r>
          </w:p>
        </w:tc>
      </w:tr>
    </w:tbl>
    <w:p w:rsidR="000720EA" w:rsidRDefault="000720EA" w:rsidP="005173FF">
      <w:pPr>
        <w:tabs>
          <w:tab w:val="left" w:pos="10416"/>
        </w:tabs>
        <w:spacing w:after="0" w:line="240" w:lineRule="auto"/>
        <w:ind w:right="34"/>
        <w:jc w:val="center"/>
        <w:rPr>
          <w:rFonts w:ascii="Arial" w:eastAsia="Times New Roman" w:hAnsi="Arial" w:cs="Arial"/>
          <w:b/>
          <w:bCs/>
          <w:color w:val="000000"/>
          <w:sz w:val="16"/>
          <w:szCs w:val="16"/>
        </w:rPr>
        <w:sectPr w:rsidR="000720EA" w:rsidSect="00A90CAE">
          <w:type w:val="continuous"/>
          <w:pgSz w:w="11909" w:h="16834"/>
          <w:pgMar w:top="1134" w:right="850" w:bottom="1134" w:left="1701" w:header="720" w:footer="720" w:gutter="0"/>
          <w:cols w:num="2" w:space="708"/>
          <w:noEndnote/>
          <w:docGrid w:linePitch="299"/>
        </w:sectPr>
      </w:pPr>
    </w:p>
    <w:tbl>
      <w:tblPr>
        <w:tblW w:w="11549" w:type="dxa"/>
        <w:tblInd w:w="-743" w:type="dxa"/>
        <w:tblLayout w:type="fixed"/>
        <w:tblLook w:val="04A0"/>
      </w:tblPr>
      <w:tblGrid>
        <w:gridCol w:w="2107"/>
        <w:gridCol w:w="8809"/>
        <w:gridCol w:w="394"/>
        <w:gridCol w:w="239"/>
      </w:tblGrid>
      <w:tr w:rsidR="00161EB9" w:rsidRPr="00A90CAE" w:rsidTr="000720EA">
        <w:trPr>
          <w:gridAfter w:val="2"/>
          <w:wAfter w:w="633" w:type="dxa"/>
          <w:trHeight w:val="300"/>
        </w:trPr>
        <w:tc>
          <w:tcPr>
            <w:tcW w:w="10916" w:type="dxa"/>
            <w:gridSpan w:val="2"/>
            <w:tcBorders>
              <w:top w:val="nil"/>
              <w:left w:val="nil"/>
              <w:bottom w:val="nil"/>
              <w:right w:val="nil"/>
            </w:tcBorders>
            <w:shd w:val="clear" w:color="auto" w:fill="auto"/>
            <w:noWrap/>
            <w:vAlign w:val="bottom"/>
            <w:hideMark/>
          </w:tcPr>
          <w:p w:rsidR="00161EB9" w:rsidRPr="00A90CAE" w:rsidRDefault="00161EB9" w:rsidP="005173FF">
            <w:pPr>
              <w:tabs>
                <w:tab w:val="left" w:pos="10416"/>
              </w:tabs>
              <w:spacing w:after="0" w:line="240" w:lineRule="auto"/>
              <w:ind w:right="34"/>
              <w:jc w:val="center"/>
              <w:rPr>
                <w:rFonts w:ascii="Arial" w:eastAsia="Times New Roman" w:hAnsi="Arial" w:cs="Arial"/>
                <w:b/>
                <w:bCs/>
                <w:color w:val="000000"/>
                <w:sz w:val="16"/>
                <w:szCs w:val="16"/>
              </w:rPr>
            </w:pPr>
            <w:r w:rsidRPr="00A90CAE">
              <w:rPr>
                <w:rFonts w:ascii="Arial" w:eastAsia="Times New Roman" w:hAnsi="Arial" w:cs="Arial"/>
                <w:b/>
                <w:bCs/>
                <w:color w:val="000000"/>
                <w:sz w:val="16"/>
                <w:szCs w:val="16"/>
              </w:rPr>
              <w:lastRenderedPageBreak/>
              <w:t>Перечень сотрудников, ответственных за реализацию проектов народных инициатив</w:t>
            </w:r>
          </w:p>
        </w:tc>
      </w:tr>
      <w:tr w:rsidR="00161EB9" w:rsidRPr="00A90CAE" w:rsidTr="000720EA">
        <w:trPr>
          <w:trHeight w:val="375"/>
        </w:trPr>
        <w:tc>
          <w:tcPr>
            <w:tcW w:w="2107"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rPr>
                <w:rFonts w:ascii="Arial" w:eastAsia="Times New Roman" w:hAnsi="Arial" w:cs="Arial"/>
                <w:color w:val="000000"/>
                <w:sz w:val="16"/>
                <w:szCs w:val="16"/>
              </w:rPr>
            </w:pPr>
            <w:r w:rsidRPr="00A90CAE">
              <w:rPr>
                <w:rFonts w:ascii="Arial" w:eastAsia="Times New Roman" w:hAnsi="Arial" w:cs="Arial"/>
                <w:color w:val="000000"/>
                <w:sz w:val="16"/>
                <w:szCs w:val="16"/>
              </w:rPr>
              <w:t xml:space="preserve">   </w:t>
            </w:r>
          </w:p>
        </w:tc>
        <w:tc>
          <w:tcPr>
            <w:tcW w:w="9203" w:type="dxa"/>
            <w:gridSpan w:val="2"/>
            <w:tcBorders>
              <w:top w:val="nil"/>
              <w:left w:val="nil"/>
              <w:bottom w:val="nil"/>
              <w:right w:val="nil"/>
            </w:tcBorders>
            <w:shd w:val="clear" w:color="auto" w:fill="auto"/>
            <w:noWrap/>
            <w:vAlign w:val="bottom"/>
            <w:hideMark/>
          </w:tcPr>
          <w:p w:rsidR="00161EB9" w:rsidRPr="00A90CAE" w:rsidRDefault="00161EB9" w:rsidP="005173FF">
            <w:pPr>
              <w:spacing w:after="0" w:line="240" w:lineRule="auto"/>
              <w:rPr>
                <w:rFonts w:ascii="Arial" w:eastAsia="Times New Roman" w:hAnsi="Arial" w:cs="Arial"/>
                <w:b/>
                <w:color w:val="000000"/>
                <w:sz w:val="16"/>
                <w:szCs w:val="16"/>
                <w:u w:val="single"/>
              </w:rPr>
            </w:pPr>
            <w:r w:rsidRPr="00A90CAE">
              <w:rPr>
                <w:rFonts w:ascii="Arial" w:eastAsia="Times New Roman" w:hAnsi="Arial" w:cs="Arial"/>
                <w:b/>
                <w:color w:val="000000"/>
                <w:sz w:val="16"/>
                <w:szCs w:val="16"/>
                <w:u w:val="single"/>
              </w:rPr>
              <w:t xml:space="preserve">                 Муниципальное  образование  "Хохорск"</w:t>
            </w:r>
          </w:p>
        </w:tc>
        <w:tc>
          <w:tcPr>
            <w:tcW w:w="239"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rPr>
                <w:rFonts w:ascii="Arial" w:eastAsia="Times New Roman" w:hAnsi="Arial" w:cs="Arial"/>
                <w:color w:val="000000"/>
                <w:sz w:val="16"/>
                <w:szCs w:val="16"/>
              </w:rPr>
            </w:pPr>
          </w:p>
        </w:tc>
      </w:tr>
      <w:tr w:rsidR="00161EB9" w:rsidRPr="00A90CAE" w:rsidTr="000720EA">
        <w:trPr>
          <w:gridAfter w:val="2"/>
          <w:wAfter w:w="633" w:type="dxa"/>
          <w:trHeight w:val="375"/>
        </w:trPr>
        <w:tc>
          <w:tcPr>
            <w:tcW w:w="10916" w:type="dxa"/>
            <w:gridSpan w:val="2"/>
            <w:tcBorders>
              <w:top w:val="nil"/>
              <w:left w:val="nil"/>
              <w:bottom w:val="nil"/>
              <w:right w:val="nil"/>
            </w:tcBorders>
            <w:shd w:val="clear" w:color="auto" w:fill="auto"/>
            <w:noWrap/>
            <w:vAlign w:val="bottom"/>
            <w:hideMark/>
          </w:tcPr>
          <w:p w:rsidR="00161EB9" w:rsidRPr="00A90CAE" w:rsidRDefault="00161EB9" w:rsidP="005173FF">
            <w:pPr>
              <w:spacing w:after="0" w:line="240" w:lineRule="auto"/>
              <w:jc w:val="center"/>
              <w:rPr>
                <w:rFonts w:ascii="Arial" w:eastAsia="Times New Roman" w:hAnsi="Arial" w:cs="Arial"/>
                <w:color w:val="000000"/>
                <w:sz w:val="16"/>
                <w:szCs w:val="16"/>
              </w:rPr>
            </w:pPr>
            <w:r w:rsidRPr="00A90CAE">
              <w:rPr>
                <w:rFonts w:ascii="Arial" w:eastAsia="Times New Roman" w:hAnsi="Arial" w:cs="Arial"/>
                <w:color w:val="000000"/>
                <w:sz w:val="16"/>
                <w:szCs w:val="16"/>
              </w:rPr>
              <w:t>(наименование городского округа, поселения, муниципального района)</w:t>
            </w:r>
          </w:p>
        </w:tc>
      </w:tr>
    </w:tbl>
    <w:p w:rsidR="000720EA" w:rsidRDefault="000720EA" w:rsidP="005173FF">
      <w:pPr>
        <w:spacing w:after="0" w:line="240" w:lineRule="auto"/>
        <w:jc w:val="center"/>
        <w:rPr>
          <w:rFonts w:ascii="Arial" w:eastAsia="Times New Roman" w:hAnsi="Arial" w:cs="Arial"/>
          <w:color w:val="000000"/>
          <w:sz w:val="16"/>
          <w:szCs w:val="16"/>
        </w:rPr>
        <w:sectPr w:rsidR="000720EA" w:rsidSect="000720EA">
          <w:type w:val="continuous"/>
          <w:pgSz w:w="11909" w:h="16834"/>
          <w:pgMar w:top="1134" w:right="850" w:bottom="1134" w:left="1701" w:header="720" w:footer="720" w:gutter="0"/>
          <w:cols w:space="708"/>
          <w:noEndnote/>
          <w:docGrid w:linePitch="299"/>
        </w:sectPr>
      </w:pPr>
    </w:p>
    <w:tbl>
      <w:tblPr>
        <w:tblW w:w="10916" w:type="dxa"/>
        <w:tblInd w:w="-743" w:type="dxa"/>
        <w:tblLayout w:type="fixed"/>
        <w:tblLook w:val="04A0"/>
      </w:tblPr>
      <w:tblGrid>
        <w:gridCol w:w="567"/>
        <w:gridCol w:w="1418"/>
        <w:gridCol w:w="2127"/>
        <w:gridCol w:w="1984"/>
        <w:gridCol w:w="1276"/>
        <w:gridCol w:w="1843"/>
        <w:gridCol w:w="1701"/>
      </w:tblGrid>
      <w:tr w:rsidR="00161EB9" w:rsidRPr="00A90CAE" w:rsidTr="000720EA">
        <w:trPr>
          <w:trHeight w:val="315"/>
        </w:trPr>
        <w:tc>
          <w:tcPr>
            <w:tcW w:w="567"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jc w:val="center"/>
              <w:rPr>
                <w:rFonts w:ascii="Arial" w:eastAsia="Times New Roman" w:hAnsi="Arial" w:cs="Arial"/>
                <w:color w:val="000000"/>
                <w:sz w:val="16"/>
                <w:szCs w:val="16"/>
              </w:rPr>
            </w:pPr>
          </w:p>
        </w:tc>
        <w:tc>
          <w:tcPr>
            <w:tcW w:w="1418"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jc w:val="center"/>
              <w:rPr>
                <w:rFonts w:ascii="Arial" w:eastAsia="Times New Roman" w:hAnsi="Arial" w:cs="Arial"/>
                <w:color w:val="000000"/>
                <w:sz w:val="16"/>
                <w:szCs w:val="16"/>
              </w:rPr>
            </w:pPr>
          </w:p>
        </w:tc>
        <w:tc>
          <w:tcPr>
            <w:tcW w:w="2127"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jc w:val="center"/>
              <w:rPr>
                <w:rFonts w:ascii="Arial" w:eastAsia="Times New Roman" w:hAnsi="Arial" w:cs="Arial"/>
                <w:color w:val="000000"/>
                <w:sz w:val="16"/>
                <w:szCs w:val="16"/>
              </w:rPr>
            </w:pPr>
          </w:p>
        </w:tc>
        <w:tc>
          <w:tcPr>
            <w:tcW w:w="1984"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jc w:val="center"/>
              <w:rPr>
                <w:rFonts w:ascii="Arial" w:eastAsia="Times New Roman" w:hAnsi="Arial" w:cs="Arial"/>
                <w:color w:val="000000"/>
                <w:sz w:val="16"/>
                <w:szCs w:val="16"/>
              </w:rPr>
            </w:pPr>
          </w:p>
        </w:tc>
        <w:tc>
          <w:tcPr>
            <w:tcW w:w="1276"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jc w:val="center"/>
              <w:rPr>
                <w:rFonts w:ascii="Arial" w:eastAsia="Times New Roman" w:hAnsi="Arial" w:cs="Arial"/>
                <w:color w:val="000000"/>
                <w:sz w:val="16"/>
                <w:szCs w:val="16"/>
              </w:rPr>
            </w:pPr>
          </w:p>
        </w:tc>
        <w:tc>
          <w:tcPr>
            <w:tcW w:w="1843"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jc w:val="center"/>
              <w:rPr>
                <w:rFonts w:ascii="Arial" w:eastAsia="Times New Roman" w:hAnsi="Arial" w:cs="Arial"/>
                <w:color w:val="000000"/>
                <w:sz w:val="16"/>
                <w:szCs w:val="16"/>
              </w:rPr>
            </w:pPr>
          </w:p>
        </w:tc>
        <w:tc>
          <w:tcPr>
            <w:tcW w:w="1701" w:type="dxa"/>
            <w:tcBorders>
              <w:top w:val="nil"/>
              <w:left w:val="nil"/>
              <w:bottom w:val="nil"/>
              <w:right w:val="nil"/>
            </w:tcBorders>
            <w:shd w:val="clear" w:color="auto" w:fill="auto"/>
            <w:noWrap/>
            <w:vAlign w:val="bottom"/>
            <w:hideMark/>
          </w:tcPr>
          <w:p w:rsidR="00161EB9" w:rsidRPr="00A90CAE" w:rsidRDefault="00161EB9" w:rsidP="005173FF">
            <w:pPr>
              <w:spacing w:after="0" w:line="240" w:lineRule="auto"/>
              <w:jc w:val="center"/>
              <w:rPr>
                <w:rFonts w:ascii="Arial" w:eastAsia="Times New Roman" w:hAnsi="Arial" w:cs="Arial"/>
                <w:color w:val="000000"/>
                <w:sz w:val="16"/>
                <w:szCs w:val="16"/>
              </w:rPr>
            </w:pPr>
          </w:p>
        </w:tc>
      </w:tr>
    </w:tbl>
    <w:p w:rsidR="000720EA" w:rsidRDefault="000720EA" w:rsidP="005173FF">
      <w:pPr>
        <w:spacing w:after="0" w:line="240" w:lineRule="auto"/>
        <w:jc w:val="center"/>
        <w:rPr>
          <w:rFonts w:ascii="Arial" w:eastAsia="Times New Roman" w:hAnsi="Arial" w:cs="Arial"/>
          <w:color w:val="000000" w:themeColor="text1"/>
          <w:sz w:val="16"/>
          <w:szCs w:val="16"/>
        </w:rPr>
        <w:sectPr w:rsidR="000720EA" w:rsidSect="00A90CAE">
          <w:type w:val="continuous"/>
          <w:pgSz w:w="11909" w:h="16834"/>
          <w:pgMar w:top="1134" w:right="850" w:bottom="1134" w:left="1701" w:header="720" w:footer="720" w:gutter="0"/>
          <w:cols w:num="2" w:space="708"/>
          <w:noEndnote/>
          <w:docGrid w:linePitch="299"/>
        </w:sectPr>
      </w:pPr>
    </w:p>
    <w:tbl>
      <w:tblPr>
        <w:tblW w:w="10916" w:type="dxa"/>
        <w:tblInd w:w="-743" w:type="dxa"/>
        <w:tblLayout w:type="fixed"/>
        <w:tblLook w:val="04A0"/>
      </w:tblPr>
      <w:tblGrid>
        <w:gridCol w:w="567"/>
        <w:gridCol w:w="1418"/>
        <w:gridCol w:w="2127"/>
        <w:gridCol w:w="1984"/>
        <w:gridCol w:w="1276"/>
        <w:gridCol w:w="1843"/>
        <w:gridCol w:w="1701"/>
      </w:tblGrid>
      <w:tr w:rsidR="00161EB9" w:rsidRPr="00A90CAE" w:rsidTr="000720EA">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61EB9" w:rsidRPr="00A90CAE" w:rsidRDefault="00161EB9" w:rsidP="005173FF">
            <w:pPr>
              <w:spacing w:after="0" w:line="240" w:lineRule="auto"/>
              <w:jc w:val="center"/>
              <w:rPr>
                <w:rFonts w:ascii="Arial" w:eastAsia="Times New Roman" w:hAnsi="Arial" w:cs="Arial"/>
                <w:color w:val="000000" w:themeColor="text1"/>
                <w:sz w:val="16"/>
                <w:szCs w:val="16"/>
              </w:rPr>
            </w:pPr>
            <w:r w:rsidRPr="00A90CAE">
              <w:rPr>
                <w:rFonts w:ascii="Arial" w:eastAsia="Times New Roman" w:hAnsi="Arial" w:cs="Arial"/>
                <w:color w:val="000000" w:themeColor="text1"/>
                <w:sz w:val="16"/>
                <w:szCs w:val="16"/>
              </w:rPr>
              <w:lastRenderedPageBreak/>
              <w:t xml:space="preserve">№ </w:t>
            </w:r>
            <w:proofErr w:type="spellStart"/>
            <w:proofErr w:type="gramStart"/>
            <w:r w:rsidRPr="00A90CAE">
              <w:rPr>
                <w:rFonts w:ascii="Arial" w:eastAsia="Times New Roman" w:hAnsi="Arial" w:cs="Arial"/>
                <w:color w:val="000000" w:themeColor="text1"/>
                <w:sz w:val="16"/>
                <w:szCs w:val="16"/>
              </w:rPr>
              <w:t>п</w:t>
            </w:r>
            <w:proofErr w:type="spellEnd"/>
            <w:proofErr w:type="gramEnd"/>
            <w:r w:rsidRPr="00A90CAE">
              <w:rPr>
                <w:rFonts w:ascii="Arial" w:eastAsia="Times New Roman" w:hAnsi="Arial" w:cs="Arial"/>
                <w:color w:val="000000" w:themeColor="text1"/>
                <w:sz w:val="16"/>
                <w:szCs w:val="16"/>
              </w:rPr>
              <w:t>/</w:t>
            </w:r>
            <w:proofErr w:type="spellStart"/>
            <w:r w:rsidRPr="00A90CAE">
              <w:rPr>
                <w:rFonts w:ascii="Arial" w:eastAsia="Times New Roman" w:hAnsi="Arial" w:cs="Arial"/>
                <w:color w:val="000000" w:themeColor="text1"/>
                <w:sz w:val="16"/>
                <w:szCs w:val="16"/>
              </w:rPr>
              <w:t>п</w:t>
            </w:r>
            <w:proofErr w:type="spellEnd"/>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161EB9" w:rsidRPr="00A90CAE" w:rsidRDefault="00161EB9" w:rsidP="005173FF">
            <w:pPr>
              <w:spacing w:after="0" w:line="240" w:lineRule="auto"/>
              <w:jc w:val="center"/>
              <w:rPr>
                <w:rFonts w:ascii="Arial" w:eastAsia="Times New Roman" w:hAnsi="Arial" w:cs="Arial"/>
                <w:color w:val="000000" w:themeColor="text1"/>
                <w:sz w:val="16"/>
                <w:szCs w:val="16"/>
              </w:rPr>
            </w:pPr>
            <w:r w:rsidRPr="00A90CAE">
              <w:rPr>
                <w:rFonts w:ascii="Arial" w:eastAsia="Times New Roman" w:hAnsi="Arial" w:cs="Arial"/>
                <w:color w:val="000000" w:themeColor="text1"/>
                <w:sz w:val="16"/>
                <w:szCs w:val="16"/>
              </w:rPr>
              <w:t>Наименование муниципального образования</w:t>
            </w:r>
          </w:p>
        </w:tc>
        <w:tc>
          <w:tcPr>
            <w:tcW w:w="2127" w:type="dxa"/>
            <w:tcBorders>
              <w:top w:val="single" w:sz="4" w:space="0" w:color="auto"/>
              <w:left w:val="nil"/>
              <w:bottom w:val="single" w:sz="4" w:space="0" w:color="auto"/>
              <w:right w:val="single" w:sz="4" w:space="0" w:color="auto"/>
            </w:tcBorders>
            <w:shd w:val="clear" w:color="auto" w:fill="FFFFFF" w:themeFill="background1"/>
            <w:vAlign w:val="center"/>
            <w:hideMark/>
          </w:tcPr>
          <w:p w:rsidR="00161EB9" w:rsidRPr="00A90CAE" w:rsidRDefault="00161EB9" w:rsidP="005173FF">
            <w:pPr>
              <w:spacing w:after="0" w:line="240" w:lineRule="auto"/>
              <w:jc w:val="center"/>
              <w:rPr>
                <w:rFonts w:ascii="Arial" w:eastAsia="Times New Roman" w:hAnsi="Arial" w:cs="Arial"/>
                <w:color w:val="000000" w:themeColor="text1"/>
                <w:sz w:val="16"/>
                <w:szCs w:val="16"/>
              </w:rPr>
            </w:pPr>
            <w:r w:rsidRPr="00A90CAE">
              <w:rPr>
                <w:rFonts w:ascii="Arial" w:eastAsia="Times New Roman" w:hAnsi="Arial" w:cs="Arial"/>
                <w:color w:val="000000" w:themeColor="text1"/>
                <w:sz w:val="16"/>
                <w:szCs w:val="16"/>
              </w:rPr>
              <w:t>ФИО</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hideMark/>
          </w:tcPr>
          <w:p w:rsidR="00161EB9" w:rsidRPr="00A90CAE" w:rsidRDefault="00161EB9" w:rsidP="005173FF">
            <w:pPr>
              <w:spacing w:after="0" w:line="240" w:lineRule="auto"/>
              <w:jc w:val="center"/>
              <w:rPr>
                <w:rFonts w:ascii="Arial" w:eastAsia="Times New Roman" w:hAnsi="Arial" w:cs="Arial"/>
                <w:color w:val="000000" w:themeColor="text1"/>
                <w:sz w:val="16"/>
                <w:szCs w:val="16"/>
              </w:rPr>
            </w:pPr>
            <w:r w:rsidRPr="00A90CAE">
              <w:rPr>
                <w:rFonts w:ascii="Arial" w:eastAsia="Times New Roman" w:hAnsi="Arial" w:cs="Arial"/>
                <w:color w:val="000000" w:themeColor="text1"/>
                <w:sz w:val="16"/>
                <w:szCs w:val="16"/>
              </w:rPr>
              <w:t>Должность</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161EB9" w:rsidRPr="00A90CAE" w:rsidRDefault="00161EB9" w:rsidP="005173FF">
            <w:pPr>
              <w:spacing w:after="0" w:line="240" w:lineRule="auto"/>
              <w:jc w:val="center"/>
              <w:rPr>
                <w:rFonts w:ascii="Arial" w:eastAsia="Times New Roman" w:hAnsi="Arial" w:cs="Arial"/>
                <w:color w:val="000000" w:themeColor="text1"/>
                <w:sz w:val="16"/>
                <w:szCs w:val="16"/>
              </w:rPr>
            </w:pPr>
            <w:r w:rsidRPr="00A90CAE">
              <w:rPr>
                <w:rFonts w:ascii="Arial" w:eastAsia="Times New Roman" w:hAnsi="Arial" w:cs="Arial"/>
                <w:color w:val="000000" w:themeColor="text1"/>
                <w:sz w:val="16"/>
                <w:szCs w:val="16"/>
              </w:rPr>
              <w:t>Рабочий телефон</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161EB9" w:rsidRPr="00A90CAE" w:rsidRDefault="00161EB9" w:rsidP="005173FF">
            <w:pPr>
              <w:spacing w:after="0" w:line="240" w:lineRule="auto"/>
              <w:jc w:val="center"/>
              <w:rPr>
                <w:rFonts w:ascii="Arial" w:eastAsia="Times New Roman" w:hAnsi="Arial" w:cs="Arial"/>
                <w:color w:val="000000" w:themeColor="text1"/>
                <w:sz w:val="16"/>
                <w:szCs w:val="16"/>
              </w:rPr>
            </w:pPr>
            <w:r w:rsidRPr="00A90CAE">
              <w:rPr>
                <w:rFonts w:ascii="Arial" w:eastAsia="Times New Roman" w:hAnsi="Arial" w:cs="Arial"/>
                <w:color w:val="000000" w:themeColor="text1"/>
                <w:sz w:val="16"/>
                <w:szCs w:val="16"/>
              </w:rPr>
              <w:t>Сотовый телефон</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161EB9" w:rsidRPr="00A90CAE" w:rsidRDefault="00161EB9" w:rsidP="005173FF">
            <w:pPr>
              <w:spacing w:after="0" w:line="240" w:lineRule="auto"/>
              <w:jc w:val="center"/>
              <w:rPr>
                <w:rFonts w:ascii="Arial" w:eastAsia="Times New Roman" w:hAnsi="Arial" w:cs="Arial"/>
                <w:color w:val="000000" w:themeColor="text1"/>
                <w:sz w:val="16"/>
                <w:szCs w:val="16"/>
              </w:rPr>
            </w:pPr>
            <w:proofErr w:type="spellStart"/>
            <w:r w:rsidRPr="00A90CAE">
              <w:rPr>
                <w:rFonts w:ascii="Arial" w:eastAsia="Times New Roman" w:hAnsi="Arial" w:cs="Arial"/>
                <w:color w:val="000000" w:themeColor="text1"/>
                <w:sz w:val="16"/>
                <w:szCs w:val="16"/>
              </w:rPr>
              <w:t>e-mail</w:t>
            </w:r>
            <w:proofErr w:type="spellEnd"/>
          </w:p>
        </w:tc>
      </w:tr>
      <w:tr w:rsidR="00161EB9" w:rsidRPr="00A90CAE" w:rsidTr="000720EA">
        <w:trPr>
          <w:trHeight w:val="54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61EB9" w:rsidRPr="00A90CAE" w:rsidRDefault="00161EB9" w:rsidP="005173FF">
            <w:pPr>
              <w:spacing w:after="0" w:line="240" w:lineRule="auto"/>
              <w:jc w:val="center"/>
              <w:rPr>
                <w:rFonts w:ascii="Arial" w:eastAsia="Times New Roman" w:hAnsi="Arial" w:cs="Arial"/>
                <w:color w:val="000000"/>
                <w:sz w:val="16"/>
                <w:szCs w:val="16"/>
              </w:rPr>
            </w:pPr>
            <w:r w:rsidRPr="00A90CAE">
              <w:rPr>
                <w:rFonts w:ascii="Arial" w:eastAsia="Times New Roman" w:hAnsi="Arial" w:cs="Arial"/>
                <w:color w:val="000000"/>
                <w:sz w:val="16"/>
                <w:szCs w:val="16"/>
              </w:rPr>
              <w:t>1</w:t>
            </w:r>
          </w:p>
        </w:tc>
        <w:tc>
          <w:tcPr>
            <w:tcW w:w="1418" w:type="dxa"/>
            <w:tcBorders>
              <w:top w:val="nil"/>
              <w:left w:val="nil"/>
              <w:bottom w:val="single" w:sz="4" w:space="0" w:color="auto"/>
              <w:right w:val="single" w:sz="4" w:space="0" w:color="auto"/>
            </w:tcBorders>
            <w:shd w:val="clear" w:color="auto" w:fill="auto"/>
            <w:noWrap/>
            <w:vAlign w:val="center"/>
            <w:hideMark/>
          </w:tcPr>
          <w:p w:rsidR="00161EB9" w:rsidRPr="00A90CAE" w:rsidRDefault="00161EB9" w:rsidP="005173FF">
            <w:pPr>
              <w:spacing w:after="0" w:line="240" w:lineRule="auto"/>
              <w:jc w:val="center"/>
              <w:rPr>
                <w:rFonts w:ascii="Arial" w:eastAsia="Times New Roman" w:hAnsi="Arial" w:cs="Arial"/>
                <w:sz w:val="16"/>
                <w:szCs w:val="16"/>
              </w:rPr>
            </w:pPr>
            <w:r w:rsidRPr="00A90CAE">
              <w:rPr>
                <w:rFonts w:ascii="Arial" w:eastAsia="Times New Roman" w:hAnsi="Arial" w:cs="Arial"/>
                <w:sz w:val="16"/>
                <w:szCs w:val="16"/>
              </w:rPr>
              <w:t>МО "Хохорск"</w:t>
            </w:r>
          </w:p>
        </w:tc>
        <w:tc>
          <w:tcPr>
            <w:tcW w:w="2127" w:type="dxa"/>
            <w:tcBorders>
              <w:top w:val="nil"/>
              <w:left w:val="nil"/>
              <w:bottom w:val="single" w:sz="4" w:space="0" w:color="auto"/>
              <w:right w:val="single" w:sz="4" w:space="0" w:color="auto"/>
            </w:tcBorders>
            <w:shd w:val="clear" w:color="auto" w:fill="auto"/>
            <w:vAlign w:val="bottom"/>
            <w:hideMark/>
          </w:tcPr>
          <w:p w:rsidR="00161EB9" w:rsidRPr="00A90CAE" w:rsidRDefault="00161EB9" w:rsidP="005173FF">
            <w:pPr>
              <w:spacing w:after="0" w:line="240" w:lineRule="auto"/>
              <w:jc w:val="center"/>
              <w:rPr>
                <w:rFonts w:ascii="Arial" w:eastAsia="Times New Roman" w:hAnsi="Arial" w:cs="Arial"/>
                <w:color w:val="000000"/>
                <w:sz w:val="16"/>
                <w:szCs w:val="16"/>
              </w:rPr>
            </w:pPr>
            <w:proofErr w:type="spellStart"/>
            <w:r w:rsidRPr="00A90CAE">
              <w:rPr>
                <w:rFonts w:ascii="Arial" w:eastAsia="Times New Roman" w:hAnsi="Arial" w:cs="Arial"/>
                <w:color w:val="000000"/>
                <w:sz w:val="16"/>
                <w:szCs w:val="16"/>
              </w:rPr>
              <w:t>Ангаткина</w:t>
            </w:r>
            <w:proofErr w:type="spellEnd"/>
            <w:r w:rsidRPr="00A90CAE">
              <w:rPr>
                <w:rFonts w:ascii="Arial" w:eastAsia="Times New Roman" w:hAnsi="Arial" w:cs="Arial"/>
                <w:color w:val="000000"/>
                <w:sz w:val="16"/>
                <w:szCs w:val="16"/>
              </w:rPr>
              <w:t xml:space="preserve"> Светлана Владимировна</w:t>
            </w:r>
          </w:p>
        </w:tc>
        <w:tc>
          <w:tcPr>
            <w:tcW w:w="1984" w:type="dxa"/>
            <w:tcBorders>
              <w:top w:val="nil"/>
              <w:left w:val="nil"/>
              <w:bottom w:val="single" w:sz="4" w:space="0" w:color="auto"/>
              <w:right w:val="single" w:sz="4" w:space="0" w:color="auto"/>
            </w:tcBorders>
            <w:shd w:val="clear" w:color="auto" w:fill="auto"/>
            <w:vAlign w:val="bottom"/>
            <w:hideMark/>
          </w:tcPr>
          <w:p w:rsidR="00161EB9" w:rsidRPr="00A90CAE" w:rsidRDefault="00161EB9" w:rsidP="005173FF">
            <w:pPr>
              <w:spacing w:after="0" w:line="240" w:lineRule="auto"/>
              <w:jc w:val="center"/>
              <w:rPr>
                <w:rFonts w:ascii="Arial" w:eastAsia="Times New Roman" w:hAnsi="Arial" w:cs="Arial"/>
                <w:color w:val="000000"/>
                <w:sz w:val="16"/>
                <w:szCs w:val="16"/>
              </w:rPr>
            </w:pPr>
            <w:r w:rsidRPr="00A90CAE">
              <w:rPr>
                <w:rFonts w:ascii="Arial" w:eastAsia="Times New Roman" w:hAnsi="Arial" w:cs="Arial"/>
                <w:color w:val="000000"/>
                <w:sz w:val="16"/>
                <w:szCs w:val="16"/>
              </w:rPr>
              <w:t>Заместитель главы администрации</w:t>
            </w:r>
          </w:p>
        </w:tc>
        <w:tc>
          <w:tcPr>
            <w:tcW w:w="1276" w:type="dxa"/>
            <w:tcBorders>
              <w:top w:val="nil"/>
              <w:left w:val="nil"/>
              <w:bottom w:val="single" w:sz="4" w:space="0" w:color="auto"/>
              <w:right w:val="single" w:sz="4" w:space="0" w:color="auto"/>
            </w:tcBorders>
            <w:shd w:val="clear" w:color="auto" w:fill="auto"/>
            <w:noWrap/>
            <w:vAlign w:val="center"/>
            <w:hideMark/>
          </w:tcPr>
          <w:p w:rsidR="00161EB9" w:rsidRPr="00A90CAE" w:rsidRDefault="00161EB9" w:rsidP="005173FF">
            <w:pPr>
              <w:spacing w:after="0" w:line="240" w:lineRule="auto"/>
              <w:jc w:val="center"/>
              <w:rPr>
                <w:rFonts w:ascii="Arial" w:eastAsia="Times New Roman" w:hAnsi="Arial" w:cs="Arial"/>
                <w:color w:val="000000"/>
                <w:sz w:val="16"/>
                <w:szCs w:val="16"/>
              </w:rPr>
            </w:pPr>
            <w:r w:rsidRPr="00A90CAE">
              <w:rPr>
                <w:rFonts w:ascii="Arial" w:eastAsia="Times New Roman" w:hAnsi="Arial" w:cs="Arial"/>
                <w:color w:val="000000"/>
                <w:sz w:val="16"/>
                <w:szCs w:val="16"/>
              </w:rPr>
              <w:t>нет</w:t>
            </w:r>
          </w:p>
        </w:tc>
        <w:tc>
          <w:tcPr>
            <w:tcW w:w="1843" w:type="dxa"/>
            <w:tcBorders>
              <w:top w:val="nil"/>
              <w:left w:val="nil"/>
              <w:bottom w:val="single" w:sz="4" w:space="0" w:color="auto"/>
              <w:right w:val="single" w:sz="4" w:space="0" w:color="auto"/>
            </w:tcBorders>
            <w:shd w:val="clear" w:color="auto" w:fill="auto"/>
            <w:noWrap/>
            <w:vAlign w:val="center"/>
            <w:hideMark/>
          </w:tcPr>
          <w:p w:rsidR="00161EB9" w:rsidRPr="00A90CAE" w:rsidRDefault="00161EB9" w:rsidP="005173FF">
            <w:pPr>
              <w:spacing w:after="0" w:line="240" w:lineRule="auto"/>
              <w:jc w:val="center"/>
              <w:rPr>
                <w:rFonts w:ascii="Arial" w:eastAsia="Times New Roman" w:hAnsi="Arial" w:cs="Arial"/>
                <w:color w:val="000000"/>
                <w:sz w:val="16"/>
                <w:szCs w:val="16"/>
              </w:rPr>
            </w:pPr>
            <w:r w:rsidRPr="00A90CAE">
              <w:rPr>
                <w:rFonts w:ascii="Arial" w:eastAsia="Times New Roman" w:hAnsi="Arial" w:cs="Arial"/>
                <w:color w:val="000000"/>
                <w:sz w:val="16"/>
                <w:szCs w:val="16"/>
              </w:rPr>
              <w:t>89027690318</w:t>
            </w:r>
          </w:p>
        </w:tc>
        <w:tc>
          <w:tcPr>
            <w:tcW w:w="1701" w:type="dxa"/>
            <w:tcBorders>
              <w:top w:val="nil"/>
              <w:left w:val="nil"/>
              <w:bottom w:val="single" w:sz="4" w:space="0" w:color="auto"/>
              <w:right w:val="single" w:sz="4" w:space="0" w:color="auto"/>
            </w:tcBorders>
            <w:shd w:val="clear" w:color="auto" w:fill="auto"/>
            <w:noWrap/>
            <w:vAlign w:val="center"/>
            <w:hideMark/>
          </w:tcPr>
          <w:p w:rsidR="00161EB9" w:rsidRPr="00A90CAE" w:rsidRDefault="00161EB9" w:rsidP="005173FF">
            <w:pPr>
              <w:spacing w:after="0" w:line="240" w:lineRule="auto"/>
              <w:jc w:val="center"/>
              <w:rPr>
                <w:rFonts w:ascii="Arial" w:eastAsia="Times New Roman" w:hAnsi="Arial" w:cs="Arial"/>
                <w:color w:val="0000FF"/>
                <w:sz w:val="16"/>
                <w:szCs w:val="16"/>
                <w:u w:val="single"/>
              </w:rPr>
            </w:pPr>
            <w:hyperlink r:id="rId5" w:history="1">
              <w:r w:rsidRPr="00A90CAE">
                <w:rPr>
                  <w:rFonts w:ascii="Arial" w:eastAsia="Times New Roman" w:hAnsi="Arial" w:cs="Arial"/>
                  <w:color w:val="0000FF"/>
                  <w:sz w:val="16"/>
                  <w:szCs w:val="16"/>
                  <w:u w:val="single"/>
                </w:rPr>
                <w:t>hohorsk_mo@mail.ru</w:t>
              </w:r>
            </w:hyperlink>
          </w:p>
        </w:tc>
      </w:tr>
      <w:tr w:rsidR="00161EB9" w:rsidRPr="00A90CAE" w:rsidTr="000720EA">
        <w:trPr>
          <w:trHeight w:val="15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61EB9" w:rsidRPr="00A90CAE" w:rsidRDefault="00161EB9" w:rsidP="005173FF">
            <w:pPr>
              <w:spacing w:after="0" w:line="240" w:lineRule="auto"/>
              <w:jc w:val="center"/>
              <w:rPr>
                <w:rFonts w:ascii="Arial" w:eastAsia="Times New Roman" w:hAnsi="Arial" w:cs="Arial"/>
                <w:color w:val="000000"/>
                <w:sz w:val="16"/>
                <w:szCs w:val="16"/>
              </w:rPr>
            </w:pPr>
            <w:r w:rsidRPr="00A90CAE">
              <w:rPr>
                <w:rFonts w:ascii="Arial" w:eastAsia="Times New Roman" w:hAnsi="Arial" w:cs="Arial"/>
                <w:color w:val="000000"/>
                <w:sz w:val="16"/>
                <w:szCs w:val="16"/>
              </w:rPr>
              <w:t>2</w:t>
            </w:r>
          </w:p>
        </w:tc>
        <w:tc>
          <w:tcPr>
            <w:tcW w:w="1418" w:type="dxa"/>
            <w:tcBorders>
              <w:top w:val="nil"/>
              <w:left w:val="nil"/>
              <w:bottom w:val="single" w:sz="4" w:space="0" w:color="auto"/>
              <w:right w:val="single" w:sz="4" w:space="0" w:color="auto"/>
            </w:tcBorders>
            <w:shd w:val="clear" w:color="auto" w:fill="auto"/>
            <w:noWrap/>
            <w:vAlign w:val="center"/>
            <w:hideMark/>
          </w:tcPr>
          <w:p w:rsidR="00161EB9" w:rsidRPr="00A90CAE" w:rsidRDefault="00161EB9" w:rsidP="005173FF">
            <w:pPr>
              <w:spacing w:after="0" w:line="240" w:lineRule="auto"/>
              <w:jc w:val="center"/>
              <w:rPr>
                <w:rFonts w:ascii="Arial" w:eastAsia="Times New Roman" w:hAnsi="Arial" w:cs="Arial"/>
                <w:sz w:val="16"/>
                <w:szCs w:val="16"/>
              </w:rPr>
            </w:pPr>
            <w:r w:rsidRPr="00A90CAE">
              <w:rPr>
                <w:rFonts w:ascii="Arial" w:eastAsia="Times New Roman" w:hAnsi="Arial" w:cs="Arial"/>
                <w:sz w:val="16"/>
                <w:szCs w:val="16"/>
              </w:rPr>
              <w:t>МО "Хохорск"</w:t>
            </w:r>
          </w:p>
        </w:tc>
        <w:tc>
          <w:tcPr>
            <w:tcW w:w="2127" w:type="dxa"/>
            <w:tcBorders>
              <w:top w:val="nil"/>
              <w:left w:val="nil"/>
              <w:bottom w:val="single" w:sz="4" w:space="0" w:color="auto"/>
              <w:right w:val="single" w:sz="4" w:space="0" w:color="auto"/>
            </w:tcBorders>
            <w:shd w:val="clear" w:color="auto" w:fill="auto"/>
            <w:vAlign w:val="center"/>
            <w:hideMark/>
          </w:tcPr>
          <w:p w:rsidR="00161EB9" w:rsidRPr="00A90CAE" w:rsidRDefault="00161EB9" w:rsidP="005173FF">
            <w:pPr>
              <w:spacing w:after="0" w:line="240" w:lineRule="auto"/>
              <w:jc w:val="center"/>
              <w:rPr>
                <w:rFonts w:ascii="Arial" w:eastAsia="Times New Roman" w:hAnsi="Arial" w:cs="Arial"/>
                <w:color w:val="000000"/>
                <w:sz w:val="16"/>
                <w:szCs w:val="16"/>
              </w:rPr>
            </w:pPr>
            <w:proofErr w:type="spellStart"/>
            <w:r w:rsidRPr="00A90CAE">
              <w:rPr>
                <w:rFonts w:ascii="Arial" w:eastAsia="Times New Roman" w:hAnsi="Arial" w:cs="Arial"/>
                <w:color w:val="000000"/>
                <w:sz w:val="16"/>
                <w:szCs w:val="16"/>
              </w:rPr>
              <w:t>Ангаткина</w:t>
            </w:r>
            <w:proofErr w:type="spellEnd"/>
            <w:r w:rsidRPr="00A90CAE">
              <w:rPr>
                <w:rFonts w:ascii="Arial" w:eastAsia="Times New Roman" w:hAnsi="Arial" w:cs="Arial"/>
                <w:color w:val="000000"/>
                <w:sz w:val="16"/>
                <w:szCs w:val="16"/>
              </w:rPr>
              <w:t xml:space="preserve"> Ирина </w:t>
            </w:r>
            <w:proofErr w:type="spellStart"/>
            <w:r w:rsidRPr="00A90CAE">
              <w:rPr>
                <w:rFonts w:ascii="Arial" w:eastAsia="Times New Roman" w:hAnsi="Arial" w:cs="Arial"/>
                <w:color w:val="000000"/>
                <w:sz w:val="16"/>
                <w:szCs w:val="16"/>
              </w:rPr>
              <w:t>Карповна</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161EB9" w:rsidRPr="00A90CAE" w:rsidRDefault="00161EB9" w:rsidP="005173FF">
            <w:pPr>
              <w:spacing w:after="0" w:line="240" w:lineRule="auto"/>
              <w:jc w:val="center"/>
              <w:rPr>
                <w:rFonts w:ascii="Arial" w:eastAsia="Times New Roman" w:hAnsi="Arial" w:cs="Arial"/>
                <w:color w:val="000000"/>
                <w:sz w:val="16"/>
                <w:szCs w:val="16"/>
              </w:rPr>
            </w:pPr>
            <w:r w:rsidRPr="00A90CAE">
              <w:rPr>
                <w:rFonts w:ascii="Arial" w:eastAsia="Times New Roman" w:hAnsi="Arial" w:cs="Arial"/>
                <w:color w:val="000000"/>
                <w:sz w:val="16"/>
                <w:szCs w:val="16"/>
              </w:rPr>
              <w:t xml:space="preserve"> специалист администрации по земельным и имущественным вопросам</w:t>
            </w:r>
          </w:p>
        </w:tc>
        <w:tc>
          <w:tcPr>
            <w:tcW w:w="1276" w:type="dxa"/>
            <w:tcBorders>
              <w:top w:val="nil"/>
              <w:left w:val="nil"/>
              <w:bottom w:val="single" w:sz="4" w:space="0" w:color="auto"/>
              <w:right w:val="single" w:sz="4" w:space="0" w:color="auto"/>
            </w:tcBorders>
            <w:shd w:val="clear" w:color="auto" w:fill="auto"/>
            <w:noWrap/>
            <w:vAlign w:val="center"/>
            <w:hideMark/>
          </w:tcPr>
          <w:p w:rsidR="00161EB9" w:rsidRPr="00A90CAE" w:rsidRDefault="00161EB9" w:rsidP="005173FF">
            <w:pPr>
              <w:spacing w:after="0" w:line="240" w:lineRule="auto"/>
              <w:jc w:val="center"/>
              <w:rPr>
                <w:rFonts w:ascii="Arial" w:eastAsia="Times New Roman" w:hAnsi="Arial" w:cs="Arial"/>
                <w:color w:val="000000"/>
                <w:sz w:val="16"/>
                <w:szCs w:val="16"/>
              </w:rPr>
            </w:pPr>
            <w:r w:rsidRPr="00A90CAE">
              <w:rPr>
                <w:rFonts w:ascii="Arial" w:eastAsia="Times New Roman" w:hAnsi="Arial" w:cs="Arial"/>
                <w:color w:val="000000"/>
                <w:sz w:val="16"/>
                <w:szCs w:val="16"/>
              </w:rPr>
              <w:t>нет</w:t>
            </w:r>
          </w:p>
        </w:tc>
        <w:tc>
          <w:tcPr>
            <w:tcW w:w="1843" w:type="dxa"/>
            <w:tcBorders>
              <w:top w:val="nil"/>
              <w:left w:val="nil"/>
              <w:bottom w:val="single" w:sz="4" w:space="0" w:color="auto"/>
              <w:right w:val="single" w:sz="4" w:space="0" w:color="auto"/>
            </w:tcBorders>
            <w:shd w:val="clear" w:color="auto" w:fill="auto"/>
            <w:noWrap/>
            <w:vAlign w:val="center"/>
            <w:hideMark/>
          </w:tcPr>
          <w:p w:rsidR="00161EB9" w:rsidRPr="00A90CAE" w:rsidRDefault="00161EB9" w:rsidP="005173FF">
            <w:pPr>
              <w:spacing w:after="0" w:line="240" w:lineRule="auto"/>
              <w:jc w:val="center"/>
              <w:rPr>
                <w:rFonts w:ascii="Arial" w:eastAsia="Times New Roman" w:hAnsi="Arial" w:cs="Arial"/>
                <w:color w:val="000000"/>
                <w:sz w:val="16"/>
                <w:szCs w:val="16"/>
              </w:rPr>
            </w:pPr>
            <w:r w:rsidRPr="00A90CAE">
              <w:rPr>
                <w:rFonts w:ascii="Arial" w:eastAsia="Times New Roman" w:hAnsi="Arial" w:cs="Arial"/>
                <w:color w:val="000000"/>
                <w:sz w:val="16"/>
                <w:szCs w:val="16"/>
              </w:rPr>
              <w:t>89041127189</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161EB9" w:rsidRPr="00A90CAE" w:rsidRDefault="00161EB9" w:rsidP="005173FF">
            <w:pPr>
              <w:spacing w:after="0" w:line="240" w:lineRule="auto"/>
              <w:jc w:val="center"/>
              <w:rPr>
                <w:rFonts w:ascii="Arial" w:eastAsia="Times New Roman" w:hAnsi="Arial" w:cs="Arial"/>
                <w:color w:val="0000FF"/>
                <w:sz w:val="16"/>
                <w:szCs w:val="16"/>
                <w:u w:val="single"/>
              </w:rPr>
            </w:pPr>
            <w:hyperlink r:id="rId6" w:history="1">
              <w:r w:rsidRPr="00A90CAE">
                <w:rPr>
                  <w:rFonts w:ascii="Arial" w:eastAsia="Times New Roman" w:hAnsi="Arial" w:cs="Arial"/>
                  <w:color w:val="0000FF"/>
                  <w:sz w:val="16"/>
                  <w:szCs w:val="16"/>
                  <w:u w:val="single"/>
                </w:rPr>
                <w:t>hohorsk_mo@mail.ru</w:t>
              </w:r>
            </w:hyperlink>
          </w:p>
        </w:tc>
      </w:tr>
    </w:tbl>
    <w:p w:rsidR="000720EA" w:rsidRDefault="000720EA" w:rsidP="00161EB9">
      <w:pPr>
        <w:rPr>
          <w:sz w:val="16"/>
          <w:szCs w:val="16"/>
        </w:rPr>
        <w:sectPr w:rsidR="000720EA" w:rsidSect="000720EA">
          <w:type w:val="continuous"/>
          <w:pgSz w:w="11909" w:h="16834"/>
          <w:pgMar w:top="1134" w:right="850" w:bottom="1134" w:left="1701" w:header="720" w:footer="720" w:gutter="0"/>
          <w:cols w:space="708"/>
          <w:noEndnote/>
          <w:docGrid w:linePitch="299"/>
        </w:sectPr>
      </w:pPr>
    </w:p>
    <w:p w:rsidR="00161EB9" w:rsidRPr="00A90CAE" w:rsidRDefault="00161EB9" w:rsidP="000720EA">
      <w:pPr>
        <w:spacing w:after="0"/>
        <w:rPr>
          <w:rFonts w:ascii="Arial" w:hAnsi="Arial" w:cs="Arial"/>
          <w:b/>
          <w:sz w:val="16"/>
          <w:szCs w:val="16"/>
        </w:rPr>
      </w:pPr>
    </w:p>
    <w:p w:rsidR="00161EB9" w:rsidRPr="00A90CAE" w:rsidRDefault="00161EB9" w:rsidP="00161EB9">
      <w:pPr>
        <w:spacing w:after="0"/>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19.02.2019 г. №13</w:t>
      </w: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РОССИЙСКАЯ ФЕДЕРАЦИЯ</w:t>
      </w: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 xml:space="preserve">ИРКУТСКАЯ ОБЛАСТЬ </w:t>
      </w: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МУНИЦИПАЛЬНОЕ ОБРАЗОВАНИЕ «БОХАНСКИЙ  РАЙОН»</w:t>
      </w:r>
      <w:r w:rsidRPr="00A90CAE">
        <w:rPr>
          <w:rFonts w:ascii="Arial" w:hAnsi="Arial" w:cs="Arial"/>
          <w:b/>
          <w:sz w:val="16"/>
          <w:szCs w:val="16"/>
        </w:rPr>
        <w:br/>
        <w:t>МУНИЦИПАЛЬНОЕ ОБРАЗОВАНИЕ «ХОХОРСК»</w:t>
      </w: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АДМИНИСТРАЦИЯ</w:t>
      </w:r>
    </w:p>
    <w:p w:rsidR="00161EB9" w:rsidRPr="00A90CAE" w:rsidRDefault="00161EB9" w:rsidP="00161EB9">
      <w:pPr>
        <w:spacing w:after="0"/>
        <w:ind w:left="-567"/>
        <w:jc w:val="center"/>
        <w:rPr>
          <w:rFonts w:ascii="Arial" w:hAnsi="Arial" w:cs="Arial"/>
          <w:b/>
          <w:sz w:val="16"/>
          <w:szCs w:val="16"/>
        </w:rPr>
      </w:pPr>
      <w:r w:rsidRPr="00A90CAE">
        <w:rPr>
          <w:rFonts w:ascii="Arial" w:hAnsi="Arial" w:cs="Arial"/>
          <w:b/>
          <w:sz w:val="16"/>
          <w:szCs w:val="16"/>
        </w:rPr>
        <w:t xml:space="preserve">      ПОСТАНОВЛЕНИЕ</w:t>
      </w:r>
    </w:p>
    <w:p w:rsidR="00161EB9" w:rsidRPr="00A90CAE" w:rsidRDefault="00161EB9" w:rsidP="00161EB9">
      <w:pPr>
        <w:spacing w:after="0" w:line="240" w:lineRule="auto"/>
        <w:rPr>
          <w:rFonts w:ascii="Times New Roman" w:hAnsi="Times New Roman" w:cs="Times New Roman"/>
          <w:sz w:val="16"/>
          <w:szCs w:val="16"/>
        </w:rPr>
      </w:pPr>
    </w:p>
    <w:p w:rsidR="00161EB9" w:rsidRPr="00A90CAE" w:rsidRDefault="00161EB9" w:rsidP="00161EB9">
      <w:pPr>
        <w:spacing w:after="0" w:line="240" w:lineRule="auto"/>
        <w:jc w:val="center"/>
        <w:rPr>
          <w:rFonts w:ascii="Arial" w:hAnsi="Arial" w:cs="Arial"/>
          <w:sz w:val="16"/>
          <w:szCs w:val="16"/>
        </w:rPr>
      </w:pPr>
      <w:r w:rsidRPr="00A90CAE">
        <w:rPr>
          <w:rFonts w:ascii="Arial" w:hAnsi="Arial" w:cs="Arial"/>
          <w:sz w:val="16"/>
          <w:szCs w:val="16"/>
        </w:rPr>
        <w:t>«О ПРОВЕДЕНИИ НЕОТЛОЖНЫХ  ПРОТИВОПАВОДКОВЫХ  МЕРОПРИЯТИЙ НА ТЕРРИТОРИИ МО «ХОХОРСК»</w:t>
      </w:r>
    </w:p>
    <w:p w:rsidR="00161EB9" w:rsidRPr="00A90CAE" w:rsidRDefault="00161EB9" w:rsidP="00161EB9">
      <w:pPr>
        <w:spacing w:after="0" w:line="240" w:lineRule="auto"/>
        <w:rPr>
          <w:rFonts w:ascii="Times New Roman" w:hAnsi="Times New Roman" w:cs="Times New Roman"/>
          <w:sz w:val="16"/>
          <w:szCs w:val="16"/>
        </w:rPr>
      </w:pPr>
    </w:p>
    <w:p w:rsidR="00161EB9" w:rsidRPr="00A90CAE" w:rsidRDefault="00161EB9" w:rsidP="00161EB9">
      <w:pPr>
        <w:spacing w:after="0" w:line="240" w:lineRule="auto"/>
        <w:jc w:val="both"/>
        <w:rPr>
          <w:rFonts w:ascii="Arial" w:hAnsi="Arial" w:cs="Arial"/>
          <w:sz w:val="16"/>
          <w:szCs w:val="16"/>
        </w:rPr>
      </w:pPr>
      <w:r w:rsidRPr="00A90CAE">
        <w:rPr>
          <w:rFonts w:ascii="Arial" w:hAnsi="Arial" w:cs="Arial"/>
          <w:sz w:val="16"/>
          <w:szCs w:val="16"/>
        </w:rPr>
        <w:t xml:space="preserve">    Руководствуясь федеральным законом «О защите населения и территорий от ЧС природного и техногенного характера №68 от 21.12.94 г., в соответствии со статьёй 68 Водного кодекса РФ и в целях обеспечения мероприятий, по предупреждению ЧС в паводковый период 2019 года, на территории  МО «Хохорск», </w:t>
      </w:r>
    </w:p>
    <w:p w:rsidR="00161EB9" w:rsidRPr="00A90CAE" w:rsidRDefault="00161EB9" w:rsidP="00161EB9">
      <w:pPr>
        <w:spacing w:after="0" w:line="240" w:lineRule="auto"/>
        <w:jc w:val="center"/>
        <w:rPr>
          <w:rFonts w:ascii="Arial" w:hAnsi="Arial" w:cs="Arial"/>
          <w:sz w:val="16"/>
          <w:szCs w:val="16"/>
        </w:rPr>
      </w:pPr>
    </w:p>
    <w:p w:rsidR="00161EB9" w:rsidRPr="00A90CAE" w:rsidRDefault="00161EB9" w:rsidP="00161EB9">
      <w:pPr>
        <w:spacing w:after="0" w:line="240" w:lineRule="auto"/>
        <w:jc w:val="center"/>
        <w:rPr>
          <w:rFonts w:ascii="Arial" w:hAnsi="Arial" w:cs="Arial"/>
          <w:sz w:val="16"/>
          <w:szCs w:val="16"/>
        </w:rPr>
      </w:pPr>
      <w:r w:rsidRPr="00A90CAE">
        <w:rPr>
          <w:rFonts w:ascii="Arial" w:hAnsi="Arial" w:cs="Arial"/>
          <w:sz w:val="16"/>
          <w:szCs w:val="16"/>
        </w:rPr>
        <w:t>ПОСТАНОВЛЯЕТ:</w:t>
      </w:r>
    </w:p>
    <w:p w:rsidR="00161EB9" w:rsidRPr="00A90CAE" w:rsidRDefault="00161EB9" w:rsidP="00161EB9">
      <w:pPr>
        <w:spacing w:after="0" w:line="240" w:lineRule="auto"/>
        <w:rPr>
          <w:rFonts w:ascii="Arial" w:hAnsi="Arial" w:cs="Arial"/>
          <w:sz w:val="16"/>
          <w:szCs w:val="16"/>
        </w:rPr>
      </w:pPr>
    </w:p>
    <w:p w:rsidR="00161EB9" w:rsidRPr="00A90CAE" w:rsidRDefault="00161EB9" w:rsidP="00161EB9">
      <w:pPr>
        <w:spacing w:after="0" w:line="240" w:lineRule="auto"/>
        <w:rPr>
          <w:rFonts w:ascii="Arial" w:hAnsi="Arial" w:cs="Arial"/>
          <w:sz w:val="16"/>
          <w:szCs w:val="16"/>
        </w:rPr>
      </w:pPr>
      <w:r w:rsidRPr="00A90CAE">
        <w:rPr>
          <w:rFonts w:ascii="Arial" w:hAnsi="Arial" w:cs="Arial"/>
          <w:sz w:val="16"/>
          <w:szCs w:val="16"/>
        </w:rPr>
        <w:t xml:space="preserve">1. Создать </w:t>
      </w:r>
      <w:proofErr w:type="spellStart"/>
      <w:r w:rsidRPr="00A90CAE">
        <w:rPr>
          <w:rFonts w:ascii="Arial" w:hAnsi="Arial" w:cs="Arial"/>
          <w:sz w:val="16"/>
          <w:szCs w:val="16"/>
        </w:rPr>
        <w:t>противопаводковую</w:t>
      </w:r>
      <w:proofErr w:type="spellEnd"/>
      <w:r w:rsidRPr="00A90CAE">
        <w:rPr>
          <w:rFonts w:ascii="Arial" w:hAnsi="Arial" w:cs="Arial"/>
          <w:sz w:val="16"/>
          <w:szCs w:val="16"/>
        </w:rPr>
        <w:t xml:space="preserve"> комиссию в составе:</w:t>
      </w:r>
    </w:p>
    <w:p w:rsidR="00161EB9" w:rsidRPr="00A90CAE" w:rsidRDefault="00161EB9" w:rsidP="00161EB9">
      <w:pPr>
        <w:spacing w:after="0" w:line="240" w:lineRule="auto"/>
        <w:rPr>
          <w:rFonts w:ascii="Arial" w:hAnsi="Arial" w:cs="Arial"/>
          <w:sz w:val="16"/>
          <w:szCs w:val="16"/>
        </w:rPr>
      </w:pPr>
    </w:p>
    <w:p w:rsidR="00161EB9" w:rsidRPr="00A90CAE" w:rsidRDefault="00161EB9" w:rsidP="00161EB9">
      <w:pPr>
        <w:spacing w:after="0" w:line="240" w:lineRule="auto"/>
        <w:ind w:left="360"/>
        <w:rPr>
          <w:rFonts w:ascii="Arial" w:hAnsi="Arial" w:cs="Arial"/>
          <w:sz w:val="16"/>
          <w:szCs w:val="16"/>
        </w:rPr>
      </w:pPr>
      <w:r w:rsidRPr="00A90CAE">
        <w:rPr>
          <w:rFonts w:ascii="Arial" w:hAnsi="Arial" w:cs="Arial"/>
          <w:sz w:val="16"/>
          <w:szCs w:val="16"/>
        </w:rPr>
        <w:t>Коняев Э.И. – председатель комиссии. Глава администрации</w:t>
      </w:r>
    </w:p>
    <w:p w:rsidR="00161EB9" w:rsidRPr="00A90CAE" w:rsidRDefault="00161EB9" w:rsidP="00161EB9">
      <w:pPr>
        <w:spacing w:after="0" w:line="240" w:lineRule="auto"/>
        <w:ind w:left="360"/>
        <w:rPr>
          <w:rFonts w:ascii="Arial" w:hAnsi="Arial" w:cs="Arial"/>
          <w:sz w:val="16"/>
          <w:szCs w:val="16"/>
        </w:rPr>
      </w:pPr>
      <w:proofErr w:type="spellStart"/>
      <w:r w:rsidRPr="00A90CAE">
        <w:rPr>
          <w:rFonts w:ascii="Arial" w:hAnsi="Arial" w:cs="Arial"/>
          <w:sz w:val="16"/>
          <w:szCs w:val="16"/>
        </w:rPr>
        <w:t>Ангаткина</w:t>
      </w:r>
      <w:proofErr w:type="spellEnd"/>
      <w:r w:rsidRPr="00A90CAE">
        <w:rPr>
          <w:rFonts w:ascii="Arial" w:hAnsi="Arial" w:cs="Arial"/>
          <w:sz w:val="16"/>
          <w:szCs w:val="16"/>
        </w:rPr>
        <w:t xml:space="preserve"> С.В.– зам. председателя. Заместитель главы  администрации</w:t>
      </w:r>
    </w:p>
    <w:p w:rsidR="00161EB9" w:rsidRPr="00A90CAE" w:rsidRDefault="00161EB9" w:rsidP="00161EB9">
      <w:pPr>
        <w:spacing w:after="0" w:line="240" w:lineRule="auto"/>
        <w:ind w:left="360"/>
        <w:rPr>
          <w:rFonts w:ascii="Arial" w:hAnsi="Arial" w:cs="Arial"/>
          <w:sz w:val="16"/>
          <w:szCs w:val="16"/>
        </w:rPr>
      </w:pPr>
      <w:r w:rsidRPr="00A90CAE">
        <w:rPr>
          <w:rFonts w:ascii="Arial" w:hAnsi="Arial" w:cs="Arial"/>
          <w:sz w:val="16"/>
          <w:szCs w:val="16"/>
        </w:rPr>
        <w:t>Богданов С.Ф.- член комиссии, специалист ГО ЧС и ПБ администрации</w:t>
      </w:r>
    </w:p>
    <w:p w:rsidR="00161EB9" w:rsidRPr="00A90CAE" w:rsidRDefault="00161EB9" w:rsidP="00161EB9">
      <w:pPr>
        <w:spacing w:after="0" w:line="240" w:lineRule="auto"/>
        <w:ind w:left="360"/>
        <w:rPr>
          <w:rFonts w:ascii="Arial" w:hAnsi="Arial" w:cs="Arial"/>
          <w:sz w:val="16"/>
          <w:szCs w:val="16"/>
        </w:rPr>
      </w:pPr>
      <w:r w:rsidRPr="00A90CAE">
        <w:rPr>
          <w:rFonts w:ascii="Arial" w:hAnsi="Arial" w:cs="Arial"/>
          <w:sz w:val="16"/>
          <w:szCs w:val="16"/>
        </w:rPr>
        <w:t>Алексеев Н.М.- член комиссии, водитель</w:t>
      </w:r>
    </w:p>
    <w:p w:rsidR="00161EB9" w:rsidRPr="00A90CAE" w:rsidRDefault="00161EB9" w:rsidP="00161EB9">
      <w:pPr>
        <w:spacing w:after="0" w:line="240" w:lineRule="auto"/>
        <w:ind w:left="360"/>
        <w:rPr>
          <w:rFonts w:ascii="Arial" w:hAnsi="Arial" w:cs="Arial"/>
          <w:sz w:val="16"/>
          <w:szCs w:val="16"/>
        </w:rPr>
      </w:pPr>
      <w:proofErr w:type="spellStart"/>
      <w:r w:rsidRPr="00A90CAE">
        <w:rPr>
          <w:rFonts w:ascii="Arial" w:hAnsi="Arial" w:cs="Arial"/>
          <w:sz w:val="16"/>
          <w:szCs w:val="16"/>
        </w:rPr>
        <w:t>Архинчеева</w:t>
      </w:r>
      <w:proofErr w:type="spellEnd"/>
      <w:r w:rsidRPr="00A90CAE">
        <w:rPr>
          <w:rFonts w:ascii="Arial" w:hAnsi="Arial" w:cs="Arial"/>
          <w:sz w:val="16"/>
          <w:szCs w:val="16"/>
        </w:rPr>
        <w:t xml:space="preserve"> Д.И. – член комиссии, заведующая </w:t>
      </w:r>
      <w:proofErr w:type="spellStart"/>
      <w:r w:rsidRPr="00A90CAE">
        <w:rPr>
          <w:rFonts w:ascii="Arial" w:hAnsi="Arial" w:cs="Arial"/>
          <w:sz w:val="16"/>
          <w:szCs w:val="16"/>
        </w:rPr>
        <w:t>Хохорским</w:t>
      </w:r>
      <w:proofErr w:type="spellEnd"/>
      <w:r w:rsidRPr="00A90CAE">
        <w:rPr>
          <w:rFonts w:ascii="Arial" w:hAnsi="Arial" w:cs="Arial"/>
          <w:sz w:val="16"/>
          <w:szCs w:val="16"/>
        </w:rPr>
        <w:t xml:space="preserve"> ФАП</w:t>
      </w:r>
    </w:p>
    <w:p w:rsidR="00161EB9" w:rsidRPr="00A90CAE" w:rsidRDefault="00161EB9" w:rsidP="00161EB9">
      <w:pPr>
        <w:spacing w:after="0" w:line="240" w:lineRule="auto"/>
        <w:ind w:left="360"/>
        <w:rPr>
          <w:rFonts w:ascii="Arial" w:hAnsi="Arial" w:cs="Arial"/>
          <w:sz w:val="16"/>
          <w:szCs w:val="16"/>
        </w:rPr>
      </w:pPr>
      <w:proofErr w:type="spellStart"/>
      <w:r w:rsidRPr="00A90CAE">
        <w:rPr>
          <w:rFonts w:ascii="Arial" w:hAnsi="Arial" w:cs="Arial"/>
          <w:sz w:val="16"/>
          <w:szCs w:val="16"/>
        </w:rPr>
        <w:t>Заптуев</w:t>
      </w:r>
      <w:proofErr w:type="spellEnd"/>
      <w:r w:rsidRPr="00A90CAE">
        <w:rPr>
          <w:rFonts w:ascii="Arial" w:hAnsi="Arial" w:cs="Arial"/>
          <w:sz w:val="16"/>
          <w:szCs w:val="16"/>
        </w:rPr>
        <w:t xml:space="preserve"> В.М. – член комиссии, УУП МО МВД «</w:t>
      </w:r>
      <w:proofErr w:type="spellStart"/>
      <w:r w:rsidRPr="00A90CAE">
        <w:rPr>
          <w:rFonts w:ascii="Arial" w:hAnsi="Arial" w:cs="Arial"/>
          <w:sz w:val="16"/>
          <w:szCs w:val="16"/>
        </w:rPr>
        <w:t>Боханский</w:t>
      </w:r>
      <w:proofErr w:type="spellEnd"/>
      <w:r w:rsidRPr="00A90CAE">
        <w:rPr>
          <w:rFonts w:ascii="Arial" w:hAnsi="Arial" w:cs="Arial"/>
          <w:sz w:val="16"/>
          <w:szCs w:val="16"/>
        </w:rPr>
        <w:t>» (по согласованию)</w:t>
      </w:r>
    </w:p>
    <w:p w:rsidR="00161EB9" w:rsidRPr="00A90CAE" w:rsidRDefault="00161EB9" w:rsidP="00161EB9">
      <w:pPr>
        <w:spacing w:after="0" w:line="240" w:lineRule="auto"/>
        <w:ind w:left="360"/>
        <w:rPr>
          <w:rFonts w:ascii="Arial" w:hAnsi="Arial" w:cs="Arial"/>
          <w:sz w:val="16"/>
          <w:szCs w:val="16"/>
        </w:rPr>
      </w:pPr>
      <w:proofErr w:type="spellStart"/>
      <w:r w:rsidRPr="00A90CAE">
        <w:rPr>
          <w:rFonts w:ascii="Arial" w:hAnsi="Arial" w:cs="Arial"/>
          <w:sz w:val="16"/>
          <w:szCs w:val="16"/>
        </w:rPr>
        <w:t>Хорёнова</w:t>
      </w:r>
      <w:proofErr w:type="spellEnd"/>
      <w:r w:rsidRPr="00A90CAE">
        <w:rPr>
          <w:rFonts w:ascii="Arial" w:hAnsi="Arial" w:cs="Arial"/>
          <w:sz w:val="16"/>
          <w:szCs w:val="16"/>
        </w:rPr>
        <w:t xml:space="preserve"> Г.А.- член комиссии, директор МБОУ «</w:t>
      </w:r>
      <w:proofErr w:type="spellStart"/>
      <w:r w:rsidRPr="00A90CAE">
        <w:rPr>
          <w:rFonts w:ascii="Arial" w:hAnsi="Arial" w:cs="Arial"/>
          <w:sz w:val="16"/>
          <w:szCs w:val="16"/>
        </w:rPr>
        <w:t>Хохорская</w:t>
      </w:r>
      <w:proofErr w:type="spellEnd"/>
      <w:r w:rsidRPr="00A90CAE">
        <w:rPr>
          <w:rFonts w:ascii="Arial" w:hAnsi="Arial" w:cs="Arial"/>
          <w:sz w:val="16"/>
          <w:szCs w:val="16"/>
        </w:rPr>
        <w:t xml:space="preserve"> СОШ» (по согласованию)</w:t>
      </w:r>
    </w:p>
    <w:p w:rsidR="00161EB9" w:rsidRPr="00A90CAE" w:rsidRDefault="00161EB9" w:rsidP="00161EB9">
      <w:pPr>
        <w:spacing w:after="0" w:line="240" w:lineRule="auto"/>
        <w:jc w:val="both"/>
        <w:rPr>
          <w:rFonts w:ascii="Arial" w:hAnsi="Arial" w:cs="Arial"/>
          <w:sz w:val="16"/>
          <w:szCs w:val="16"/>
        </w:rPr>
      </w:pPr>
      <w:r w:rsidRPr="00A90CAE">
        <w:rPr>
          <w:rFonts w:ascii="Arial" w:hAnsi="Arial" w:cs="Arial"/>
          <w:sz w:val="16"/>
          <w:szCs w:val="16"/>
        </w:rPr>
        <w:t>2. Утвердить план мероприятий по предупреждению и ликвидации   ЧС в весенне-паводковый период 2019 года (Приложение №1).</w:t>
      </w:r>
    </w:p>
    <w:p w:rsidR="00161EB9" w:rsidRPr="00A90CAE" w:rsidRDefault="00161EB9" w:rsidP="00161EB9">
      <w:pPr>
        <w:spacing w:after="0" w:line="240" w:lineRule="auto"/>
        <w:jc w:val="both"/>
        <w:rPr>
          <w:rFonts w:ascii="Arial" w:hAnsi="Arial" w:cs="Arial"/>
          <w:sz w:val="16"/>
          <w:szCs w:val="16"/>
        </w:rPr>
      </w:pPr>
      <w:r w:rsidRPr="00A90CAE">
        <w:rPr>
          <w:rFonts w:ascii="Arial" w:hAnsi="Arial" w:cs="Arial"/>
          <w:sz w:val="16"/>
          <w:szCs w:val="16"/>
        </w:rPr>
        <w:t>3. Утвердить список ответственных лиц для оперативного информирования населения и службы ГО ЧС в паводковый период по улицам муниципального образования (Приложение №2).</w:t>
      </w:r>
    </w:p>
    <w:p w:rsidR="00161EB9" w:rsidRPr="00A90CAE" w:rsidRDefault="00161EB9" w:rsidP="00161EB9">
      <w:pPr>
        <w:spacing w:after="0" w:line="240" w:lineRule="auto"/>
        <w:jc w:val="both"/>
        <w:rPr>
          <w:rFonts w:ascii="Arial" w:hAnsi="Arial" w:cs="Arial"/>
          <w:sz w:val="16"/>
          <w:szCs w:val="16"/>
        </w:rPr>
      </w:pPr>
    </w:p>
    <w:p w:rsidR="00161EB9" w:rsidRPr="00A90CAE" w:rsidRDefault="00161EB9" w:rsidP="00161EB9">
      <w:pPr>
        <w:spacing w:after="0" w:line="240" w:lineRule="auto"/>
        <w:rPr>
          <w:rFonts w:ascii="Arial" w:hAnsi="Arial" w:cs="Arial"/>
          <w:sz w:val="16"/>
          <w:szCs w:val="16"/>
        </w:rPr>
      </w:pPr>
    </w:p>
    <w:p w:rsidR="00161EB9" w:rsidRPr="00A90CAE" w:rsidRDefault="00161EB9" w:rsidP="00161EB9">
      <w:pPr>
        <w:spacing w:after="0"/>
        <w:rPr>
          <w:rFonts w:ascii="Arial" w:hAnsi="Arial" w:cs="Arial"/>
          <w:sz w:val="16"/>
          <w:szCs w:val="16"/>
        </w:rPr>
      </w:pPr>
      <w:r w:rsidRPr="00A90CAE">
        <w:rPr>
          <w:rFonts w:ascii="Arial" w:hAnsi="Arial" w:cs="Arial"/>
          <w:sz w:val="16"/>
          <w:szCs w:val="16"/>
        </w:rPr>
        <w:t>Глава муниципального образования</w:t>
      </w:r>
      <w:r w:rsidRPr="00A90CAE">
        <w:rPr>
          <w:rFonts w:ascii="Arial" w:hAnsi="Arial" w:cs="Arial"/>
          <w:sz w:val="16"/>
          <w:szCs w:val="16"/>
        </w:rPr>
        <w:tab/>
        <w:t xml:space="preserve">   «Хохорск»                  </w:t>
      </w:r>
    </w:p>
    <w:p w:rsidR="00161EB9" w:rsidRPr="00A90CAE" w:rsidRDefault="00161EB9" w:rsidP="00161EB9">
      <w:pPr>
        <w:pStyle w:val="a4"/>
        <w:tabs>
          <w:tab w:val="left" w:pos="180"/>
        </w:tabs>
        <w:spacing w:after="0"/>
        <w:rPr>
          <w:rFonts w:ascii="Arial" w:hAnsi="Arial" w:cs="Arial"/>
          <w:sz w:val="16"/>
          <w:szCs w:val="16"/>
        </w:rPr>
      </w:pPr>
      <w:r w:rsidRPr="00A90CAE">
        <w:rPr>
          <w:rFonts w:ascii="Arial" w:hAnsi="Arial" w:cs="Arial"/>
          <w:sz w:val="16"/>
          <w:szCs w:val="16"/>
        </w:rPr>
        <w:lastRenderedPageBreak/>
        <w:t>Коняев Э.И.</w:t>
      </w:r>
    </w:p>
    <w:p w:rsidR="00161EB9" w:rsidRPr="00A90CAE" w:rsidRDefault="00161EB9" w:rsidP="000720EA">
      <w:pPr>
        <w:spacing w:after="0" w:line="240" w:lineRule="auto"/>
        <w:rPr>
          <w:rFonts w:ascii="Courier New" w:hAnsi="Courier New" w:cs="Courier New"/>
          <w:sz w:val="16"/>
          <w:szCs w:val="16"/>
        </w:rPr>
      </w:pPr>
      <w:r w:rsidRPr="00A90CAE">
        <w:rPr>
          <w:rFonts w:ascii="Courier New" w:hAnsi="Courier New" w:cs="Courier New"/>
          <w:sz w:val="16"/>
          <w:szCs w:val="16"/>
        </w:rPr>
        <w:t xml:space="preserve">Приложение №1 к постановлению №13 </w:t>
      </w:r>
    </w:p>
    <w:p w:rsidR="00161EB9" w:rsidRPr="00A90CAE" w:rsidRDefault="00161EB9" w:rsidP="000720EA">
      <w:pPr>
        <w:spacing w:after="0" w:line="240" w:lineRule="auto"/>
        <w:rPr>
          <w:rFonts w:ascii="Courier New" w:hAnsi="Courier New" w:cs="Courier New"/>
          <w:sz w:val="16"/>
          <w:szCs w:val="16"/>
        </w:rPr>
      </w:pPr>
      <w:r w:rsidRPr="00A90CAE">
        <w:rPr>
          <w:rFonts w:ascii="Courier New" w:hAnsi="Courier New" w:cs="Courier New"/>
          <w:sz w:val="16"/>
          <w:szCs w:val="16"/>
        </w:rPr>
        <w:t>Главы администрации МО «Хохорск»</w:t>
      </w:r>
    </w:p>
    <w:p w:rsidR="00161EB9" w:rsidRPr="00A90CAE" w:rsidRDefault="00161EB9" w:rsidP="000720EA">
      <w:pPr>
        <w:spacing w:after="0" w:line="240" w:lineRule="auto"/>
        <w:rPr>
          <w:rFonts w:ascii="Times New Roman" w:hAnsi="Times New Roman" w:cs="Times New Roman"/>
          <w:sz w:val="16"/>
          <w:szCs w:val="16"/>
        </w:rPr>
      </w:pPr>
      <w:r w:rsidRPr="00A90CAE">
        <w:rPr>
          <w:rFonts w:ascii="Courier New" w:hAnsi="Courier New" w:cs="Courier New"/>
          <w:sz w:val="16"/>
          <w:szCs w:val="16"/>
        </w:rPr>
        <w:t>от 19.02.2019 г.</w:t>
      </w:r>
      <w:r w:rsidRPr="00A90CAE">
        <w:rPr>
          <w:rFonts w:ascii="Times New Roman" w:hAnsi="Times New Roman" w:cs="Times New Roman"/>
          <w:sz w:val="16"/>
          <w:szCs w:val="16"/>
        </w:rPr>
        <w:tab/>
      </w:r>
      <w:r w:rsidRPr="00A90CAE">
        <w:rPr>
          <w:rFonts w:ascii="Times New Roman" w:hAnsi="Times New Roman" w:cs="Times New Roman"/>
          <w:sz w:val="16"/>
          <w:szCs w:val="16"/>
        </w:rPr>
        <w:tab/>
      </w:r>
    </w:p>
    <w:p w:rsidR="00161EB9" w:rsidRPr="00A90CAE" w:rsidRDefault="00161EB9" w:rsidP="00161EB9">
      <w:pPr>
        <w:spacing w:after="0" w:line="240" w:lineRule="auto"/>
        <w:ind w:left="3600" w:firstLine="720"/>
        <w:rPr>
          <w:rFonts w:ascii="Times New Roman" w:hAnsi="Times New Roman" w:cs="Times New Roman"/>
          <w:sz w:val="16"/>
          <w:szCs w:val="16"/>
        </w:rPr>
      </w:pPr>
      <w:r w:rsidRPr="00A90CAE">
        <w:rPr>
          <w:rFonts w:ascii="Times New Roman" w:hAnsi="Times New Roman" w:cs="Times New Roman"/>
          <w:sz w:val="16"/>
          <w:szCs w:val="16"/>
        </w:rPr>
        <w:tab/>
      </w:r>
      <w:r w:rsidRPr="00A90CAE">
        <w:rPr>
          <w:rFonts w:ascii="Times New Roman" w:hAnsi="Times New Roman" w:cs="Times New Roman"/>
          <w:sz w:val="16"/>
          <w:szCs w:val="16"/>
        </w:rPr>
        <w:tab/>
      </w:r>
      <w:r w:rsidRPr="00A90CAE">
        <w:rPr>
          <w:rFonts w:ascii="Times New Roman" w:hAnsi="Times New Roman" w:cs="Times New Roman"/>
          <w:sz w:val="16"/>
          <w:szCs w:val="16"/>
        </w:rPr>
        <w:lastRenderedPageBreak/>
        <w:tab/>
      </w:r>
      <w:r w:rsidRPr="00A90CAE">
        <w:rPr>
          <w:rFonts w:ascii="Times New Roman" w:hAnsi="Times New Roman" w:cs="Times New Roman"/>
          <w:sz w:val="16"/>
          <w:szCs w:val="16"/>
        </w:rPr>
        <w:tab/>
      </w:r>
      <w:r w:rsidRPr="00A90CAE">
        <w:rPr>
          <w:rFonts w:ascii="Times New Roman" w:hAnsi="Times New Roman" w:cs="Times New Roman"/>
          <w:sz w:val="16"/>
          <w:szCs w:val="16"/>
        </w:rPr>
        <w:tab/>
      </w:r>
      <w:r w:rsidRPr="00A90CAE">
        <w:rPr>
          <w:rFonts w:ascii="Times New Roman" w:hAnsi="Times New Roman" w:cs="Times New Roman"/>
          <w:sz w:val="16"/>
          <w:szCs w:val="16"/>
        </w:rPr>
        <w:tab/>
      </w:r>
      <w:r w:rsidRPr="00A90CAE">
        <w:rPr>
          <w:rFonts w:ascii="Times New Roman" w:hAnsi="Times New Roman" w:cs="Times New Roman"/>
          <w:sz w:val="16"/>
          <w:szCs w:val="16"/>
        </w:rPr>
        <w:tab/>
      </w:r>
    </w:p>
    <w:p w:rsidR="000720EA" w:rsidRDefault="000720EA" w:rsidP="00161EB9">
      <w:pPr>
        <w:spacing w:after="0" w:line="240" w:lineRule="auto"/>
        <w:jc w:val="center"/>
        <w:rPr>
          <w:rFonts w:ascii="Arial" w:hAnsi="Arial" w:cs="Arial"/>
          <w:sz w:val="16"/>
          <w:szCs w:val="16"/>
        </w:rPr>
        <w:sectPr w:rsidR="000720EA" w:rsidSect="00A90CAE">
          <w:type w:val="continuous"/>
          <w:pgSz w:w="11909" w:h="16834"/>
          <w:pgMar w:top="1134" w:right="850" w:bottom="1134" w:left="1701" w:header="720" w:footer="720" w:gutter="0"/>
          <w:cols w:num="2" w:space="708"/>
          <w:noEndnote/>
          <w:docGrid w:linePitch="299"/>
        </w:sectPr>
      </w:pPr>
    </w:p>
    <w:p w:rsidR="00161EB9" w:rsidRPr="00A90CAE" w:rsidRDefault="00161EB9" w:rsidP="00161EB9">
      <w:pPr>
        <w:spacing w:after="0" w:line="240" w:lineRule="auto"/>
        <w:jc w:val="center"/>
        <w:rPr>
          <w:rFonts w:ascii="Arial" w:hAnsi="Arial" w:cs="Arial"/>
          <w:sz w:val="16"/>
          <w:szCs w:val="16"/>
        </w:rPr>
      </w:pPr>
      <w:r w:rsidRPr="00A90CAE">
        <w:rPr>
          <w:rFonts w:ascii="Arial" w:hAnsi="Arial" w:cs="Arial"/>
          <w:sz w:val="16"/>
          <w:szCs w:val="16"/>
        </w:rPr>
        <w:lastRenderedPageBreak/>
        <w:t>ПЛАН</w:t>
      </w:r>
    </w:p>
    <w:p w:rsidR="00161EB9" w:rsidRPr="00A90CAE" w:rsidRDefault="00161EB9" w:rsidP="00161EB9">
      <w:pPr>
        <w:pStyle w:val="aa"/>
        <w:spacing w:after="0" w:line="240" w:lineRule="auto"/>
        <w:ind w:left="0"/>
        <w:jc w:val="center"/>
        <w:rPr>
          <w:rFonts w:ascii="Arial" w:hAnsi="Arial" w:cs="Arial"/>
          <w:sz w:val="16"/>
          <w:szCs w:val="16"/>
        </w:rPr>
      </w:pPr>
      <w:r w:rsidRPr="00A90CAE">
        <w:rPr>
          <w:rFonts w:ascii="Arial" w:hAnsi="Arial" w:cs="Arial"/>
          <w:sz w:val="16"/>
          <w:szCs w:val="16"/>
        </w:rPr>
        <w:t>мероприятий по предупреждению и ликвидации чрезвычайных ситуаций в весенне-паводковый период на территории муниципального образования в 2019 году.</w:t>
      </w:r>
    </w:p>
    <w:p w:rsidR="00161EB9" w:rsidRPr="00A90CAE" w:rsidRDefault="00161EB9" w:rsidP="00161EB9">
      <w:pPr>
        <w:pStyle w:val="aa"/>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253"/>
        <w:gridCol w:w="1701"/>
        <w:gridCol w:w="3402"/>
      </w:tblGrid>
      <w:tr w:rsidR="00161EB9" w:rsidRPr="00A90CAE" w:rsidTr="005173FF">
        <w:tc>
          <w:tcPr>
            <w:tcW w:w="675"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w:t>
            </w:r>
            <w:proofErr w:type="spellStart"/>
            <w:proofErr w:type="gramStart"/>
            <w:r w:rsidRPr="00A90CAE">
              <w:rPr>
                <w:rFonts w:ascii="Arial" w:hAnsi="Arial" w:cs="Arial"/>
                <w:sz w:val="16"/>
                <w:szCs w:val="16"/>
              </w:rPr>
              <w:t>п</w:t>
            </w:r>
            <w:proofErr w:type="spellEnd"/>
            <w:proofErr w:type="gramEnd"/>
            <w:r w:rsidRPr="00A90CAE">
              <w:rPr>
                <w:rFonts w:ascii="Arial" w:hAnsi="Arial" w:cs="Arial"/>
                <w:sz w:val="16"/>
                <w:szCs w:val="16"/>
              </w:rPr>
              <w:t>/</w:t>
            </w:r>
            <w:proofErr w:type="spellStart"/>
            <w:r w:rsidRPr="00A90CAE">
              <w:rPr>
                <w:rFonts w:ascii="Arial" w:hAnsi="Arial" w:cs="Arial"/>
                <w:sz w:val="16"/>
                <w:szCs w:val="16"/>
              </w:rPr>
              <w:t>п</w:t>
            </w:r>
            <w:proofErr w:type="spellEnd"/>
          </w:p>
        </w:tc>
        <w:tc>
          <w:tcPr>
            <w:tcW w:w="4253"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Мероприятия</w:t>
            </w:r>
          </w:p>
        </w:tc>
        <w:tc>
          <w:tcPr>
            <w:tcW w:w="1701"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Сроки исполнения</w:t>
            </w:r>
          </w:p>
        </w:tc>
        <w:tc>
          <w:tcPr>
            <w:tcW w:w="3402"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 xml:space="preserve">Ответственные </w:t>
            </w:r>
          </w:p>
        </w:tc>
      </w:tr>
      <w:tr w:rsidR="00161EB9" w:rsidRPr="00A90CAE" w:rsidTr="005173FF">
        <w:tc>
          <w:tcPr>
            <w:tcW w:w="675"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1.</w:t>
            </w:r>
          </w:p>
        </w:tc>
        <w:tc>
          <w:tcPr>
            <w:tcW w:w="4253"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rPr>
                <w:rFonts w:ascii="Arial" w:hAnsi="Arial" w:cs="Arial"/>
                <w:sz w:val="16"/>
                <w:szCs w:val="16"/>
              </w:rPr>
            </w:pPr>
            <w:r w:rsidRPr="00A90CAE">
              <w:rPr>
                <w:rFonts w:ascii="Arial" w:hAnsi="Arial" w:cs="Arial"/>
                <w:sz w:val="16"/>
                <w:szCs w:val="16"/>
              </w:rPr>
              <w:t>Подготовить планы мероприятий по предупреждению возможного подтопления домов.</w:t>
            </w:r>
          </w:p>
        </w:tc>
        <w:tc>
          <w:tcPr>
            <w:tcW w:w="1701"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До 01.03.19.</w:t>
            </w:r>
          </w:p>
        </w:tc>
        <w:tc>
          <w:tcPr>
            <w:tcW w:w="3402"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Специалист ГО ЧС и ПБ</w:t>
            </w:r>
          </w:p>
        </w:tc>
      </w:tr>
      <w:tr w:rsidR="00161EB9" w:rsidRPr="00A90CAE" w:rsidTr="005173FF">
        <w:tc>
          <w:tcPr>
            <w:tcW w:w="675"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2.</w:t>
            </w:r>
          </w:p>
        </w:tc>
        <w:tc>
          <w:tcPr>
            <w:tcW w:w="4253"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rPr>
                <w:rFonts w:ascii="Arial" w:hAnsi="Arial" w:cs="Arial"/>
                <w:sz w:val="16"/>
                <w:szCs w:val="16"/>
              </w:rPr>
            </w:pPr>
            <w:r w:rsidRPr="00A90CAE">
              <w:rPr>
                <w:rFonts w:ascii="Arial" w:hAnsi="Arial" w:cs="Arial"/>
                <w:sz w:val="16"/>
                <w:szCs w:val="16"/>
              </w:rPr>
              <w:t>Провести обследование территорий подвергаемых подтоплению</w:t>
            </w:r>
          </w:p>
        </w:tc>
        <w:tc>
          <w:tcPr>
            <w:tcW w:w="1701"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До 20.03.19</w:t>
            </w:r>
          </w:p>
        </w:tc>
        <w:tc>
          <w:tcPr>
            <w:tcW w:w="3402"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Администрация</w:t>
            </w:r>
          </w:p>
        </w:tc>
      </w:tr>
      <w:tr w:rsidR="00161EB9" w:rsidRPr="00A90CAE" w:rsidTr="005173FF">
        <w:tc>
          <w:tcPr>
            <w:tcW w:w="675"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 xml:space="preserve">3. </w:t>
            </w:r>
          </w:p>
        </w:tc>
        <w:tc>
          <w:tcPr>
            <w:tcW w:w="4253"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Обследовать водопропускные</w:t>
            </w:r>
          </w:p>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трубы</w:t>
            </w:r>
          </w:p>
        </w:tc>
        <w:tc>
          <w:tcPr>
            <w:tcW w:w="1701"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До 10.03.19</w:t>
            </w:r>
          </w:p>
        </w:tc>
        <w:tc>
          <w:tcPr>
            <w:tcW w:w="3402"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Администрация</w:t>
            </w:r>
          </w:p>
        </w:tc>
      </w:tr>
      <w:tr w:rsidR="00161EB9" w:rsidRPr="00A90CAE" w:rsidTr="005173FF">
        <w:tc>
          <w:tcPr>
            <w:tcW w:w="675"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4</w:t>
            </w:r>
          </w:p>
        </w:tc>
        <w:tc>
          <w:tcPr>
            <w:tcW w:w="4253"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 xml:space="preserve">Очистить водопропускные трубы. </w:t>
            </w:r>
          </w:p>
        </w:tc>
        <w:tc>
          <w:tcPr>
            <w:tcW w:w="1701"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 xml:space="preserve">     До 15.03.19 </w:t>
            </w:r>
          </w:p>
        </w:tc>
        <w:tc>
          <w:tcPr>
            <w:tcW w:w="3402"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Специалист ГО ЧС и ПБ, и осужденные на обязательные работы</w:t>
            </w:r>
          </w:p>
        </w:tc>
      </w:tr>
      <w:tr w:rsidR="00161EB9" w:rsidRPr="00A90CAE" w:rsidTr="005173FF">
        <w:tc>
          <w:tcPr>
            <w:tcW w:w="675"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5.</w:t>
            </w:r>
          </w:p>
        </w:tc>
        <w:tc>
          <w:tcPr>
            <w:tcW w:w="4253"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Разработать схему оповещения для оперативного информирования населения о возможном возникновении подтопления</w:t>
            </w:r>
          </w:p>
        </w:tc>
        <w:tc>
          <w:tcPr>
            <w:tcW w:w="1701"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Постоянно в паводковый период</w:t>
            </w:r>
          </w:p>
        </w:tc>
        <w:tc>
          <w:tcPr>
            <w:tcW w:w="3402"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 xml:space="preserve">Администрация, Депутаты Думы, члены административного Совета </w:t>
            </w:r>
          </w:p>
        </w:tc>
      </w:tr>
      <w:tr w:rsidR="00161EB9" w:rsidRPr="00A90CAE" w:rsidTr="005173FF">
        <w:tc>
          <w:tcPr>
            <w:tcW w:w="675"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6.</w:t>
            </w:r>
          </w:p>
        </w:tc>
        <w:tc>
          <w:tcPr>
            <w:tcW w:w="4253"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Провести инструктаж по паводковой ситуации среди населения</w:t>
            </w:r>
          </w:p>
        </w:tc>
        <w:tc>
          <w:tcPr>
            <w:tcW w:w="1701"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До 25.03.19</w:t>
            </w:r>
          </w:p>
        </w:tc>
        <w:tc>
          <w:tcPr>
            <w:tcW w:w="3402"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Специалисты администрации, социальные работники</w:t>
            </w:r>
          </w:p>
        </w:tc>
      </w:tr>
      <w:tr w:rsidR="00161EB9" w:rsidRPr="00A90CAE" w:rsidTr="005173FF">
        <w:tc>
          <w:tcPr>
            <w:tcW w:w="675"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7.</w:t>
            </w:r>
          </w:p>
        </w:tc>
        <w:tc>
          <w:tcPr>
            <w:tcW w:w="4253"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 xml:space="preserve">Разработать план эвакуации людей </w:t>
            </w:r>
          </w:p>
        </w:tc>
        <w:tc>
          <w:tcPr>
            <w:tcW w:w="1701"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center"/>
              <w:rPr>
                <w:rFonts w:ascii="Arial" w:hAnsi="Arial" w:cs="Arial"/>
                <w:sz w:val="16"/>
                <w:szCs w:val="16"/>
              </w:rPr>
            </w:pPr>
            <w:r w:rsidRPr="00A90CAE">
              <w:rPr>
                <w:rFonts w:ascii="Arial" w:hAnsi="Arial" w:cs="Arial"/>
                <w:sz w:val="16"/>
                <w:szCs w:val="16"/>
              </w:rPr>
              <w:t>До 15.03.19</w:t>
            </w:r>
          </w:p>
        </w:tc>
        <w:tc>
          <w:tcPr>
            <w:tcW w:w="3402" w:type="dxa"/>
            <w:tcBorders>
              <w:top w:val="single" w:sz="4" w:space="0" w:color="auto"/>
              <w:left w:val="single" w:sz="4" w:space="0" w:color="auto"/>
              <w:bottom w:val="single" w:sz="4" w:space="0" w:color="auto"/>
              <w:right w:val="single" w:sz="4" w:space="0" w:color="auto"/>
            </w:tcBorders>
          </w:tcPr>
          <w:p w:rsidR="00161EB9" w:rsidRPr="00A90CAE" w:rsidRDefault="00161EB9" w:rsidP="005173FF">
            <w:pPr>
              <w:spacing w:after="0" w:line="240" w:lineRule="auto"/>
              <w:jc w:val="both"/>
              <w:rPr>
                <w:rFonts w:ascii="Arial" w:hAnsi="Arial" w:cs="Arial"/>
                <w:sz w:val="16"/>
                <w:szCs w:val="16"/>
              </w:rPr>
            </w:pPr>
            <w:r w:rsidRPr="00A90CAE">
              <w:rPr>
                <w:rFonts w:ascii="Arial" w:hAnsi="Arial" w:cs="Arial"/>
                <w:sz w:val="16"/>
                <w:szCs w:val="16"/>
              </w:rPr>
              <w:t xml:space="preserve">Администрация </w:t>
            </w:r>
          </w:p>
        </w:tc>
      </w:tr>
    </w:tbl>
    <w:p w:rsidR="00161EB9" w:rsidRPr="00A90CAE" w:rsidRDefault="00161EB9" w:rsidP="00161EB9">
      <w:pPr>
        <w:spacing w:after="0" w:line="240" w:lineRule="auto"/>
        <w:jc w:val="center"/>
        <w:rPr>
          <w:rFonts w:ascii="Arial" w:hAnsi="Arial" w:cs="Arial"/>
          <w:sz w:val="16"/>
          <w:szCs w:val="16"/>
        </w:rPr>
      </w:pPr>
    </w:p>
    <w:p w:rsidR="00161EB9" w:rsidRPr="00A90CAE" w:rsidRDefault="00161EB9" w:rsidP="00161EB9">
      <w:pPr>
        <w:spacing w:after="0" w:line="240" w:lineRule="auto"/>
        <w:rPr>
          <w:rFonts w:ascii="Times New Roman" w:hAnsi="Times New Roman" w:cs="Times New Roman"/>
          <w:sz w:val="16"/>
          <w:szCs w:val="16"/>
        </w:rPr>
      </w:pPr>
    </w:p>
    <w:p w:rsidR="000720EA" w:rsidRDefault="000720EA" w:rsidP="00161EB9">
      <w:pPr>
        <w:spacing w:after="0" w:line="240" w:lineRule="auto"/>
        <w:ind w:left="4320"/>
        <w:jc w:val="right"/>
        <w:rPr>
          <w:rFonts w:ascii="Courier New" w:hAnsi="Courier New" w:cs="Courier New"/>
          <w:sz w:val="16"/>
          <w:szCs w:val="16"/>
        </w:rPr>
        <w:sectPr w:rsidR="000720EA" w:rsidSect="000720EA">
          <w:type w:val="continuous"/>
          <w:pgSz w:w="11909" w:h="16834"/>
          <w:pgMar w:top="1134" w:right="850" w:bottom="1134" w:left="1701" w:header="720" w:footer="720" w:gutter="0"/>
          <w:cols w:space="708"/>
          <w:noEndnote/>
          <w:docGrid w:linePitch="299"/>
        </w:sectPr>
      </w:pPr>
    </w:p>
    <w:p w:rsidR="00161EB9" w:rsidRPr="00A90CAE" w:rsidRDefault="00161EB9" w:rsidP="000720EA">
      <w:pPr>
        <w:spacing w:after="0" w:line="240" w:lineRule="auto"/>
        <w:rPr>
          <w:rFonts w:ascii="Courier New" w:hAnsi="Courier New" w:cs="Courier New"/>
          <w:sz w:val="16"/>
          <w:szCs w:val="16"/>
        </w:rPr>
      </w:pPr>
      <w:r w:rsidRPr="00A90CAE">
        <w:rPr>
          <w:rFonts w:ascii="Courier New" w:hAnsi="Courier New" w:cs="Courier New"/>
          <w:sz w:val="16"/>
          <w:szCs w:val="16"/>
        </w:rPr>
        <w:lastRenderedPageBreak/>
        <w:t xml:space="preserve">Приложение №2 к постановлению №13 </w:t>
      </w:r>
    </w:p>
    <w:p w:rsidR="000720EA" w:rsidRDefault="00161EB9" w:rsidP="000720EA">
      <w:pPr>
        <w:spacing w:after="0" w:line="240" w:lineRule="auto"/>
        <w:rPr>
          <w:rFonts w:ascii="Courier New" w:hAnsi="Courier New" w:cs="Courier New"/>
          <w:sz w:val="16"/>
          <w:szCs w:val="16"/>
        </w:rPr>
        <w:sectPr w:rsidR="000720EA" w:rsidSect="000720EA">
          <w:type w:val="continuous"/>
          <w:pgSz w:w="11909" w:h="16834"/>
          <w:pgMar w:top="1134" w:right="850" w:bottom="1134" w:left="1701" w:header="720" w:footer="720" w:gutter="0"/>
          <w:cols w:space="708"/>
          <w:noEndnote/>
          <w:docGrid w:linePitch="299"/>
        </w:sectPr>
      </w:pPr>
      <w:r w:rsidRPr="00A90CAE">
        <w:rPr>
          <w:rFonts w:ascii="Courier New" w:hAnsi="Courier New" w:cs="Courier New"/>
          <w:sz w:val="16"/>
          <w:szCs w:val="16"/>
        </w:rPr>
        <w:t xml:space="preserve">Главы администрации МО </w:t>
      </w:r>
      <w:r w:rsidR="000720EA">
        <w:rPr>
          <w:rFonts w:ascii="Courier New" w:hAnsi="Courier New" w:cs="Courier New"/>
          <w:sz w:val="16"/>
          <w:szCs w:val="16"/>
        </w:rPr>
        <w:t>«Хохорск</w:t>
      </w:r>
      <w:proofErr w:type="gramStart"/>
      <w:r w:rsidR="000720EA">
        <w:rPr>
          <w:rFonts w:ascii="Courier New" w:hAnsi="Courier New" w:cs="Courier New"/>
          <w:sz w:val="16"/>
          <w:szCs w:val="16"/>
        </w:rPr>
        <w:t>»</w:t>
      </w:r>
      <w:r w:rsidRPr="00A90CAE">
        <w:rPr>
          <w:rFonts w:ascii="Courier New" w:hAnsi="Courier New" w:cs="Courier New"/>
          <w:sz w:val="16"/>
          <w:szCs w:val="16"/>
        </w:rPr>
        <w:t>о</w:t>
      </w:r>
      <w:proofErr w:type="gramEnd"/>
      <w:r w:rsidRPr="00A90CAE">
        <w:rPr>
          <w:rFonts w:ascii="Courier New" w:hAnsi="Courier New" w:cs="Courier New"/>
          <w:sz w:val="16"/>
          <w:szCs w:val="16"/>
        </w:rPr>
        <w:t>т 19</w:t>
      </w:r>
      <w:r w:rsidR="000720EA">
        <w:rPr>
          <w:rFonts w:ascii="Courier New" w:hAnsi="Courier New" w:cs="Courier New"/>
          <w:sz w:val="16"/>
          <w:szCs w:val="16"/>
        </w:rPr>
        <w:t>.02.</w:t>
      </w:r>
    </w:p>
    <w:p w:rsidR="00161EB9" w:rsidRPr="00A90CAE" w:rsidRDefault="00161EB9" w:rsidP="000720EA">
      <w:pPr>
        <w:spacing w:after="0" w:line="240" w:lineRule="auto"/>
        <w:rPr>
          <w:rFonts w:ascii="Courier New" w:hAnsi="Courier New" w:cs="Courier New"/>
          <w:sz w:val="16"/>
          <w:szCs w:val="16"/>
        </w:rPr>
      </w:pPr>
      <w:r w:rsidRPr="00A90CAE">
        <w:rPr>
          <w:rFonts w:ascii="Courier New" w:hAnsi="Courier New" w:cs="Courier New"/>
          <w:sz w:val="16"/>
          <w:szCs w:val="16"/>
        </w:rPr>
        <w:lastRenderedPageBreak/>
        <w:t>2019 г.</w:t>
      </w:r>
    </w:p>
    <w:p w:rsidR="00161EB9" w:rsidRPr="00A90CAE" w:rsidRDefault="00161EB9" w:rsidP="00161EB9">
      <w:pPr>
        <w:spacing w:after="0" w:line="240" w:lineRule="auto"/>
        <w:ind w:left="4320"/>
        <w:jc w:val="right"/>
        <w:rPr>
          <w:rFonts w:ascii="Times New Roman" w:hAnsi="Times New Roman" w:cs="Times New Roman"/>
          <w:sz w:val="16"/>
          <w:szCs w:val="16"/>
        </w:rPr>
      </w:pPr>
    </w:p>
    <w:p w:rsidR="00161EB9" w:rsidRPr="00A90CAE" w:rsidRDefault="00161EB9" w:rsidP="00161EB9">
      <w:pPr>
        <w:spacing w:after="0" w:line="240" w:lineRule="auto"/>
        <w:jc w:val="both"/>
        <w:rPr>
          <w:rFonts w:ascii="Arial" w:hAnsi="Arial" w:cs="Arial"/>
          <w:sz w:val="16"/>
          <w:szCs w:val="16"/>
        </w:rPr>
      </w:pPr>
      <w:r w:rsidRPr="00A90CAE">
        <w:rPr>
          <w:rFonts w:ascii="Arial" w:hAnsi="Arial" w:cs="Arial"/>
          <w:sz w:val="16"/>
          <w:szCs w:val="16"/>
        </w:rPr>
        <w:t>Ответственные лица для оперативного информирования населения и службы ГО ЧС в паводковый период по улицам муниципального образования.</w:t>
      </w:r>
    </w:p>
    <w:p w:rsidR="00161EB9" w:rsidRPr="00A90CAE" w:rsidRDefault="00161EB9" w:rsidP="00161EB9">
      <w:pPr>
        <w:spacing w:after="0" w:line="240" w:lineRule="auto"/>
        <w:jc w:val="both"/>
        <w:rPr>
          <w:rFonts w:ascii="Arial" w:hAnsi="Arial" w:cs="Arial"/>
          <w:sz w:val="16"/>
          <w:szCs w:val="16"/>
        </w:rPr>
      </w:pPr>
    </w:p>
    <w:tbl>
      <w:tblPr>
        <w:tblStyle w:val="a8"/>
        <w:tblW w:w="5000" w:type="pct"/>
        <w:tblLook w:val="04A0"/>
      </w:tblPr>
      <w:tblGrid>
        <w:gridCol w:w="2162"/>
        <w:gridCol w:w="2529"/>
        <w:gridCol w:w="2512"/>
        <w:gridCol w:w="2371"/>
      </w:tblGrid>
      <w:tr w:rsidR="00161EB9" w:rsidRPr="00A90CAE" w:rsidTr="005173FF">
        <w:tc>
          <w:tcPr>
            <w:tcW w:w="1129"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Населенный пункт</w:t>
            </w:r>
          </w:p>
        </w:tc>
        <w:tc>
          <w:tcPr>
            <w:tcW w:w="1321"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 xml:space="preserve">Улица </w:t>
            </w:r>
          </w:p>
        </w:tc>
        <w:tc>
          <w:tcPr>
            <w:tcW w:w="1312"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Ф.И.О. ответственного</w:t>
            </w:r>
          </w:p>
        </w:tc>
        <w:tc>
          <w:tcPr>
            <w:tcW w:w="1238"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 телефона</w:t>
            </w:r>
          </w:p>
        </w:tc>
      </w:tr>
      <w:tr w:rsidR="00161EB9" w:rsidRPr="00A90CAE" w:rsidTr="005173FF">
        <w:tc>
          <w:tcPr>
            <w:tcW w:w="1129"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с. Хохорск</w:t>
            </w:r>
          </w:p>
        </w:tc>
        <w:tc>
          <w:tcPr>
            <w:tcW w:w="1321"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 xml:space="preserve">Подгорная </w:t>
            </w:r>
          </w:p>
        </w:tc>
        <w:tc>
          <w:tcPr>
            <w:tcW w:w="1312"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Алексеев Н. М.</w:t>
            </w:r>
          </w:p>
        </w:tc>
        <w:tc>
          <w:tcPr>
            <w:tcW w:w="1238"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89501390618</w:t>
            </w:r>
          </w:p>
        </w:tc>
      </w:tr>
      <w:tr w:rsidR="00161EB9" w:rsidRPr="00A90CAE" w:rsidTr="005173FF">
        <w:tc>
          <w:tcPr>
            <w:tcW w:w="1129" w:type="pct"/>
          </w:tcPr>
          <w:p w:rsidR="00161EB9" w:rsidRPr="00A90CAE" w:rsidRDefault="00161EB9" w:rsidP="005173FF">
            <w:pPr>
              <w:jc w:val="both"/>
              <w:rPr>
                <w:rFonts w:ascii="Arial" w:hAnsi="Arial" w:cs="Arial"/>
                <w:sz w:val="16"/>
                <w:szCs w:val="16"/>
              </w:rPr>
            </w:pPr>
          </w:p>
        </w:tc>
        <w:tc>
          <w:tcPr>
            <w:tcW w:w="1321"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Гагарина</w:t>
            </w:r>
          </w:p>
        </w:tc>
        <w:tc>
          <w:tcPr>
            <w:tcW w:w="1312" w:type="pct"/>
          </w:tcPr>
          <w:p w:rsidR="00161EB9" w:rsidRPr="00A90CAE" w:rsidRDefault="00161EB9" w:rsidP="005173FF">
            <w:pPr>
              <w:jc w:val="both"/>
              <w:rPr>
                <w:rFonts w:ascii="Arial" w:hAnsi="Arial" w:cs="Arial"/>
                <w:sz w:val="16"/>
                <w:szCs w:val="16"/>
              </w:rPr>
            </w:pPr>
            <w:proofErr w:type="spellStart"/>
            <w:r w:rsidRPr="00A90CAE">
              <w:rPr>
                <w:rFonts w:ascii="Arial" w:hAnsi="Arial" w:cs="Arial"/>
                <w:sz w:val="16"/>
                <w:szCs w:val="16"/>
              </w:rPr>
              <w:t>Мадаева</w:t>
            </w:r>
            <w:proofErr w:type="spellEnd"/>
            <w:r w:rsidRPr="00A90CAE">
              <w:rPr>
                <w:rFonts w:ascii="Arial" w:hAnsi="Arial" w:cs="Arial"/>
                <w:sz w:val="16"/>
                <w:szCs w:val="16"/>
              </w:rPr>
              <w:t xml:space="preserve"> З.Д.</w:t>
            </w:r>
          </w:p>
        </w:tc>
        <w:tc>
          <w:tcPr>
            <w:tcW w:w="1238"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89500860408</w:t>
            </w:r>
          </w:p>
        </w:tc>
      </w:tr>
      <w:tr w:rsidR="00161EB9" w:rsidRPr="00A90CAE" w:rsidTr="005173FF">
        <w:trPr>
          <w:trHeight w:val="371"/>
        </w:trPr>
        <w:tc>
          <w:tcPr>
            <w:tcW w:w="1129" w:type="pct"/>
          </w:tcPr>
          <w:p w:rsidR="00161EB9" w:rsidRPr="00A90CAE" w:rsidRDefault="00161EB9" w:rsidP="005173FF">
            <w:pPr>
              <w:jc w:val="both"/>
              <w:rPr>
                <w:rFonts w:ascii="Arial" w:hAnsi="Arial" w:cs="Arial"/>
                <w:sz w:val="16"/>
                <w:szCs w:val="16"/>
              </w:rPr>
            </w:pPr>
          </w:p>
        </w:tc>
        <w:tc>
          <w:tcPr>
            <w:tcW w:w="1321" w:type="pct"/>
          </w:tcPr>
          <w:p w:rsidR="00161EB9" w:rsidRPr="00A90CAE" w:rsidRDefault="00161EB9" w:rsidP="005173FF">
            <w:pPr>
              <w:jc w:val="both"/>
              <w:rPr>
                <w:rFonts w:ascii="Arial" w:hAnsi="Arial" w:cs="Arial"/>
                <w:sz w:val="16"/>
                <w:szCs w:val="16"/>
              </w:rPr>
            </w:pPr>
            <w:proofErr w:type="spellStart"/>
            <w:r w:rsidRPr="00A90CAE">
              <w:rPr>
                <w:rFonts w:ascii="Arial" w:hAnsi="Arial" w:cs="Arial"/>
                <w:sz w:val="16"/>
                <w:szCs w:val="16"/>
              </w:rPr>
              <w:t>Батудаева</w:t>
            </w:r>
            <w:proofErr w:type="spellEnd"/>
          </w:p>
        </w:tc>
        <w:tc>
          <w:tcPr>
            <w:tcW w:w="1312" w:type="pct"/>
          </w:tcPr>
          <w:p w:rsidR="00161EB9" w:rsidRPr="00A90CAE" w:rsidRDefault="00161EB9" w:rsidP="005173FF">
            <w:pPr>
              <w:jc w:val="both"/>
              <w:rPr>
                <w:rFonts w:ascii="Arial" w:hAnsi="Arial" w:cs="Arial"/>
                <w:sz w:val="16"/>
                <w:szCs w:val="16"/>
              </w:rPr>
            </w:pPr>
            <w:proofErr w:type="spellStart"/>
            <w:r w:rsidRPr="00A90CAE">
              <w:rPr>
                <w:rFonts w:ascii="Arial" w:hAnsi="Arial" w:cs="Arial"/>
                <w:sz w:val="16"/>
                <w:szCs w:val="16"/>
              </w:rPr>
              <w:t>Ангаткина</w:t>
            </w:r>
            <w:proofErr w:type="spellEnd"/>
            <w:r w:rsidRPr="00A90CAE">
              <w:rPr>
                <w:rFonts w:ascii="Arial" w:hAnsi="Arial" w:cs="Arial"/>
                <w:sz w:val="16"/>
                <w:szCs w:val="16"/>
              </w:rPr>
              <w:t xml:space="preserve"> М.А.</w:t>
            </w:r>
          </w:p>
        </w:tc>
        <w:tc>
          <w:tcPr>
            <w:tcW w:w="1238"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89086511449</w:t>
            </w:r>
          </w:p>
          <w:p w:rsidR="00161EB9" w:rsidRPr="00A90CAE" w:rsidRDefault="00161EB9" w:rsidP="005173FF">
            <w:pPr>
              <w:jc w:val="both"/>
              <w:rPr>
                <w:rFonts w:ascii="Arial" w:hAnsi="Arial" w:cs="Arial"/>
                <w:sz w:val="16"/>
                <w:szCs w:val="16"/>
              </w:rPr>
            </w:pPr>
          </w:p>
        </w:tc>
      </w:tr>
      <w:tr w:rsidR="00161EB9" w:rsidRPr="00A90CAE" w:rsidTr="005173FF">
        <w:tc>
          <w:tcPr>
            <w:tcW w:w="1129"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 xml:space="preserve">д. </w:t>
            </w:r>
            <w:proofErr w:type="spellStart"/>
            <w:r w:rsidRPr="00A90CAE">
              <w:rPr>
                <w:rFonts w:ascii="Arial" w:hAnsi="Arial" w:cs="Arial"/>
                <w:sz w:val="16"/>
                <w:szCs w:val="16"/>
              </w:rPr>
              <w:t>Ижилха</w:t>
            </w:r>
            <w:proofErr w:type="spellEnd"/>
          </w:p>
        </w:tc>
        <w:tc>
          <w:tcPr>
            <w:tcW w:w="1321"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Ленина</w:t>
            </w:r>
          </w:p>
        </w:tc>
        <w:tc>
          <w:tcPr>
            <w:tcW w:w="1312" w:type="pct"/>
          </w:tcPr>
          <w:p w:rsidR="00161EB9" w:rsidRPr="00A90CAE" w:rsidRDefault="00161EB9" w:rsidP="005173FF">
            <w:pPr>
              <w:jc w:val="both"/>
              <w:rPr>
                <w:rFonts w:ascii="Arial" w:hAnsi="Arial" w:cs="Arial"/>
                <w:sz w:val="16"/>
                <w:szCs w:val="16"/>
              </w:rPr>
            </w:pPr>
            <w:proofErr w:type="spellStart"/>
            <w:r w:rsidRPr="00A90CAE">
              <w:rPr>
                <w:rFonts w:ascii="Arial" w:hAnsi="Arial" w:cs="Arial"/>
                <w:sz w:val="16"/>
                <w:szCs w:val="16"/>
              </w:rPr>
              <w:t>Сонголова</w:t>
            </w:r>
            <w:proofErr w:type="spellEnd"/>
            <w:r w:rsidRPr="00A90CAE">
              <w:rPr>
                <w:rFonts w:ascii="Arial" w:hAnsi="Arial" w:cs="Arial"/>
                <w:sz w:val="16"/>
                <w:szCs w:val="16"/>
              </w:rPr>
              <w:t xml:space="preserve"> Н.Н.</w:t>
            </w:r>
          </w:p>
        </w:tc>
        <w:tc>
          <w:tcPr>
            <w:tcW w:w="1238"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89027617915</w:t>
            </w:r>
          </w:p>
        </w:tc>
      </w:tr>
      <w:tr w:rsidR="00161EB9" w:rsidRPr="00A90CAE" w:rsidTr="005173FF">
        <w:tc>
          <w:tcPr>
            <w:tcW w:w="1129" w:type="pct"/>
          </w:tcPr>
          <w:p w:rsidR="00161EB9" w:rsidRPr="00A90CAE" w:rsidRDefault="00161EB9" w:rsidP="005173FF">
            <w:pPr>
              <w:jc w:val="both"/>
              <w:rPr>
                <w:rFonts w:ascii="Arial" w:hAnsi="Arial" w:cs="Arial"/>
                <w:sz w:val="16"/>
                <w:szCs w:val="16"/>
              </w:rPr>
            </w:pPr>
          </w:p>
        </w:tc>
        <w:tc>
          <w:tcPr>
            <w:tcW w:w="1321"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Гагарина</w:t>
            </w:r>
          </w:p>
        </w:tc>
        <w:tc>
          <w:tcPr>
            <w:tcW w:w="1312"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Ангаткин Д.А.</w:t>
            </w:r>
          </w:p>
        </w:tc>
        <w:tc>
          <w:tcPr>
            <w:tcW w:w="1238"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89500756529</w:t>
            </w:r>
          </w:p>
        </w:tc>
      </w:tr>
      <w:tr w:rsidR="00161EB9" w:rsidRPr="00A90CAE" w:rsidTr="005173FF">
        <w:tc>
          <w:tcPr>
            <w:tcW w:w="1129"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 xml:space="preserve">д. </w:t>
            </w:r>
            <w:proofErr w:type="spellStart"/>
            <w:r w:rsidRPr="00A90CAE">
              <w:rPr>
                <w:rFonts w:ascii="Arial" w:hAnsi="Arial" w:cs="Arial"/>
                <w:sz w:val="16"/>
                <w:szCs w:val="16"/>
              </w:rPr>
              <w:t>Нововоскресенка</w:t>
            </w:r>
            <w:proofErr w:type="spellEnd"/>
          </w:p>
        </w:tc>
        <w:tc>
          <w:tcPr>
            <w:tcW w:w="1321" w:type="pct"/>
          </w:tcPr>
          <w:p w:rsidR="00161EB9" w:rsidRPr="00A90CAE" w:rsidRDefault="00161EB9" w:rsidP="005173FF">
            <w:pPr>
              <w:jc w:val="both"/>
              <w:rPr>
                <w:rFonts w:ascii="Arial" w:hAnsi="Arial" w:cs="Arial"/>
                <w:sz w:val="16"/>
                <w:szCs w:val="16"/>
              </w:rPr>
            </w:pPr>
          </w:p>
          <w:p w:rsidR="00161EB9" w:rsidRPr="00A90CAE" w:rsidRDefault="00161EB9" w:rsidP="005173FF">
            <w:pPr>
              <w:jc w:val="both"/>
              <w:rPr>
                <w:rFonts w:ascii="Arial" w:hAnsi="Arial" w:cs="Arial"/>
                <w:sz w:val="16"/>
                <w:szCs w:val="16"/>
              </w:rPr>
            </w:pPr>
            <w:proofErr w:type="spellStart"/>
            <w:r w:rsidRPr="00A90CAE">
              <w:rPr>
                <w:rFonts w:ascii="Arial" w:hAnsi="Arial" w:cs="Arial"/>
                <w:sz w:val="16"/>
                <w:szCs w:val="16"/>
              </w:rPr>
              <w:t>Немская</w:t>
            </w:r>
            <w:proofErr w:type="spellEnd"/>
          </w:p>
        </w:tc>
        <w:tc>
          <w:tcPr>
            <w:tcW w:w="1312" w:type="pct"/>
          </w:tcPr>
          <w:p w:rsidR="00161EB9" w:rsidRPr="00A90CAE" w:rsidRDefault="00161EB9" w:rsidP="005173FF">
            <w:pPr>
              <w:jc w:val="both"/>
              <w:rPr>
                <w:rFonts w:ascii="Arial" w:hAnsi="Arial" w:cs="Arial"/>
                <w:sz w:val="16"/>
                <w:szCs w:val="16"/>
              </w:rPr>
            </w:pPr>
          </w:p>
          <w:p w:rsidR="00161EB9" w:rsidRPr="00A90CAE" w:rsidRDefault="00161EB9" w:rsidP="005173FF">
            <w:pPr>
              <w:jc w:val="both"/>
              <w:rPr>
                <w:rFonts w:ascii="Arial" w:hAnsi="Arial" w:cs="Arial"/>
                <w:sz w:val="16"/>
                <w:szCs w:val="16"/>
              </w:rPr>
            </w:pPr>
            <w:proofErr w:type="spellStart"/>
            <w:r w:rsidRPr="00A90CAE">
              <w:rPr>
                <w:rFonts w:ascii="Arial" w:hAnsi="Arial" w:cs="Arial"/>
                <w:sz w:val="16"/>
                <w:szCs w:val="16"/>
              </w:rPr>
              <w:t>Гусарова</w:t>
            </w:r>
            <w:proofErr w:type="spellEnd"/>
            <w:r w:rsidRPr="00A90CAE">
              <w:rPr>
                <w:rFonts w:ascii="Arial" w:hAnsi="Arial" w:cs="Arial"/>
                <w:sz w:val="16"/>
                <w:szCs w:val="16"/>
              </w:rPr>
              <w:t xml:space="preserve"> Л.Г.</w:t>
            </w:r>
          </w:p>
        </w:tc>
        <w:tc>
          <w:tcPr>
            <w:tcW w:w="1238" w:type="pct"/>
          </w:tcPr>
          <w:p w:rsidR="00161EB9" w:rsidRPr="00A90CAE" w:rsidRDefault="00161EB9" w:rsidP="005173FF">
            <w:pPr>
              <w:jc w:val="both"/>
              <w:rPr>
                <w:rFonts w:ascii="Arial" w:hAnsi="Arial" w:cs="Arial"/>
                <w:sz w:val="16"/>
                <w:szCs w:val="16"/>
              </w:rPr>
            </w:pPr>
          </w:p>
          <w:p w:rsidR="00161EB9" w:rsidRPr="00A90CAE" w:rsidRDefault="00161EB9" w:rsidP="005173FF">
            <w:pPr>
              <w:jc w:val="both"/>
              <w:rPr>
                <w:rFonts w:ascii="Arial" w:hAnsi="Arial" w:cs="Arial"/>
                <w:sz w:val="16"/>
                <w:szCs w:val="16"/>
              </w:rPr>
            </w:pPr>
            <w:r w:rsidRPr="00A90CAE">
              <w:rPr>
                <w:rFonts w:ascii="Arial" w:hAnsi="Arial" w:cs="Arial"/>
                <w:sz w:val="16"/>
                <w:szCs w:val="16"/>
              </w:rPr>
              <w:t>89500814754</w:t>
            </w:r>
          </w:p>
        </w:tc>
      </w:tr>
      <w:tr w:rsidR="00161EB9" w:rsidRPr="00A90CAE" w:rsidTr="005173FF">
        <w:tc>
          <w:tcPr>
            <w:tcW w:w="1129"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 xml:space="preserve">д. </w:t>
            </w:r>
            <w:proofErr w:type="spellStart"/>
            <w:r w:rsidRPr="00A90CAE">
              <w:rPr>
                <w:rFonts w:ascii="Arial" w:hAnsi="Arial" w:cs="Arial"/>
                <w:sz w:val="16"/>
                <w:szCs w:val="16"/>
              </w:rPr>
              <w:t>Харатирген</w:t>
            </w:r>
            <w:proofErr w:type="spellEnd"/>
          </w:p>
        </w:tc>
        <w:tc>
          <w:tcPr>
            <w:tcW w:w="1321"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Школьная</w:t>
            </w:r>
          </w:p>
        </w:tc>
        <w:tc>
          <w:tcPr>
            <w:tcW w:w="1312" w:type="pct"/>
          </w:tcPr>
          <w:p w:rsidR="00161EB9" w:rsidRPr="00A90CAE" w:rsidRDefault="00161EB9" w:rsidP="005173FF">
            <w:pPr>
              <w:jc w:val="both"/>
              <w:rPr>
                <w:rFonts w:ascii="Arial" w:hAnsi="Arial" w:cs="Arial"/>
                <w:sz w:val="16"/>
                <w:szCs w:val="16"/>
              </w:rPr>
            </w:pPr>
            <w:proofErr w:type="spellStart"/>
            <w:r w:rsidRPr="00A90CAE">
              <w:rPr>
                <w:rFonts w:ascii="Arial" w:hAnsi="Arial" w:cs="Arial"/>
                <w:sz w:val="16"/>
                <w:szCs w:val="16"/>
              </w:rPr>
              <w:t>Подкорытова</w:t>
            </w:r>
            <w:proofErr w:type="spellEnd"/>
            <w:r w:rsidRPr="00A90CAE">
              <w:rPr>
                <w:rFonts w:ascii="Arial" w:hAnsi="Arial" w:cs="Arial"/>
                <w:sz w:val="16"/>
                <w:szCs w:val="16"/>
              </w:rPr>
              <w:t xml:space="preserve"> Л.Р.</w:t>
            </w:r>
          </w:p>
        </w:tc>
        <w:tc>
          <w:tcPr>
            <w:tcW w:w="1238"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89500702533</w:t>
            </w:r>
          </w:p>
        </w:tc>
      </w:tr>
      <w:tr w:rsidR="00161EB9" w:rsidRPr="00A90CAE" w:rsidTr="005173FF">
        <w:tc>
          <w:tcPr>
            <w:tcW w:w="1129" w:type="pct"/>
          </w:tcPr>
          <w:p w:rsidR="00161EB9" w:rsidRPr="00A90CAE" w:rsidRDefault="00161EB9" w:rsidP="005173FF">
            <w:pPr>
              <w:jc w:val="both"/>
              <w:rPr>
                <w:rFonts w:ascii="Arial" w:hAnsi="Arial" w:cs="Arial"/>
                <w:sz w:val="16"/>
                <w:szCs w:val="16"/>
              </w:rPr>
            </w:pPr>
          </w:p>
        </w:tc>
        <w:tc>
          <w:tcPr>
            <w:tcW w:w="1321"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Ленина</w:t>
            </w:r>
          </w:p>
        </w:tc>
        <w:tc>
          <w:tcPr>
            <w:tcW w:w="1312"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Доманова Н.Р.</w:t>
            </w:r>
          </w:p>
        </w:tc>
        <w:tc>
          <w:tcPr>
            <w:tcW w:w="1238" w:type="pct"/>
          </w:tcPr>
          <w:p w:rsidR="00161EB9" w:rsidRPr="00A90CAE" w:rsidRDefault="00161EB9" w:rsidP="005173FF">
            <w:pPr>
              <w:jc w:val="both"/>
              <w:rPr>
                <w:rFonts w:ascii="Arial" w:hAnsi="Arial" w:cs="Arial"/>
                <w:sz w:val="16"/>
                <w:szCs w:val="16"/>
              </w:rPr>
            </w:pPr>
            <w:r w:rsidRPr="00A90CAE">
              <w:rPr>
                <w:rFonts w:ascii="Arial" w:hAnsi="Arial" w:cs="Arial"/>
                <w:sz w:val="16"/>
                <w:szCs w:val="16"/>
              </w:rPr>
              <w:t>89041306807</w:t>
            </w:r>
          </w:p>
        </w:tc>
      </w:tr>
    </w:tbl>
    <w:p w:rsidR="00161EB9" w:rsidRPr="00A90CAE" w:rsidRDefault="00161EB9" w:rsidP="00161EB9">
      <w:pPr>
        <w:spacing w:after="0" w:line="240" w:lineRule="auto"/>
        <w:jc w:val="both"/>
        <w:rPr>
          <w:rFonts w:ascii="Arial" w:hAnsi="Arial" w:cs="Arial"/>
          <w:sz w:val="16"/>
          <w:szCs w:val="16"/>
        </w:rPr>
      </w:pPr>
    </w:p>
    <w:p w:rsidR="00161EB9" w:rsidRPr="00A90CAE" w:rsidRDefault="00161EB9" w:rsidP="00161EB9">
      <w:pPr>
        <w:spacing w:after="0" w:line="240" w:lineRule="auto"/>
        <w:jc w:val="both"/>
        <w:rPr>
          <w:rFonts w:ascii="Arial" w:hAnsi="Arial" w:cs="Arial"/>
          <w:sz w:val="16"/>
          <w:szCs w:val="16"/>
        </w:rPr>
      </w:pPr>
      <w:r w:rsidRPr="00A90CAE">
        <w:rPr>
          <w:rFonts w:ascii="Arial" w:hAnsi="Arial" w:cs="Arial"/>
          <w:sz w:val="16"/>
          <w:szCs w:val="16"/>
        </w:rPr>
        <w:t xml:space="preserve"> Номера телефонов:  Глава  администрации:        89500991444</w:t>
      </w:r>
    </w:p>
    <w:p w:rsidR="00161EB9" w:rsidRPr="00A90CAE" w:rsidRDefault="00161EB9" w:rsidP="00161EB9">
      <w:pPr>
        <w:spacing w:after="0" w:line="240" w:lineRule="auto"/>
        <w:jc w:val="both"/>
        <w:rPr>
          <w:rFonts w:ascii="Arial" w:hAnsi="Arial" w:cs="Arial"/>
          <w:sz w:val="16"/>
          <w:szCs w:val="16"/>
        </w:rPr>
      </w:pPr>
      <w:r w:rsidRPr="00A90CAE">
        <w:rPr>
          <w:rFonts w:ascii="Arial" w:hAnsi="Arial" w:cs="Arial"/>
          <w:sz w:val="16"/>
          <w:szCs w:val="16"/>
        </w:rPr>
        <w:tab/>
      </w:r>
      <w:r w:rsidRPr="00A90CAE">
        <w:rPr>
          <w:rFonts w:ascii="Arial" w:hAnsi="Arial" w:cs="Arial"/>
          <w:sz w:val="16"/>
          <w:szCs w:val="16"/>
        </w:rPr>
        <w:tab/>
      </w:r>
      <w:r w:rsidRPr="00A90CAE">
        <w:rPr>
          <w:rFonts w:ascii="Arial" w:hAnsi="Arial" w:cs="Arial"/>
          <w:sz w:val="16"/>
          <w:szCs w:val="16"/>
        </w:rPr>
        <w:tab/>
        <w:t xml:space="preserve">     Заместитель  Главы администрации:     89027690318</w:t>
      </w:r>
    </w:p>
    <w:p w:rsidR="00161EB9" w:rsidRPr="00A90CAE" w:rsidRDefault="00161EB9" w:rsidP="00161EB9">
      <w:pPr>
        <w:spacing w:after="0" w:line="240" w:lineRule="auto"/>
        <w:jc w:val="both"/>
        <w:rPr>
          <w:rFonts w:ascii="Arial" w:hAnsi="Arial" w:cs="Arial"/>
          <w:sz w:val="16"/>
          <w:szCs w:val="16"/>
        </w:rPr>
      </w:pPr>
    </w:p>
    <w:p w:rsidR="00161EB9" w:rsidRPr="00A90CAE" w:rsidRDefault="00161EB9" w:rsidP="00161EB9">
      <w:pPr>
        <w:spacing w:after="0" w:line="240" w:lineRule="auto"/>
        <w:jc w:val="both"/>
        <w:rPr>
          <w:rFonts w:ascii="Arial" w:hAnsi="Arial" w:cs="Arial"/>
          <w:sz w:val="16"/>
          <w:szCs w:val="16"/>
        </w:rPr>
      </w:pPr>
      <w:r w:rsidRPr="00A90CAE">
        <w:rPr>
          <w:rFonts w:ascii="Arial" w:hAnsi="Arial" w:cs="Arial"/>
          <w:sz w:val="16"/>
          <w:szCs w:val="16"/>
        </w:rPr>
        <w:t xml:space="preserve">                    Диспетчерская служба администрации</w:t>
      </w:r>
    </w:p>
    <w:p w:rsidR="00161EB9" w:rsidRPr="00A90CAE" w:rsidRDefault="00161EB9" w:rsidP="00161EB9">
      <w:pPr>
        <w:spacing w:after="0" w:line="240" w:lineRule="auto"/>
        <w:jc w:val="both"/>
        <w:rPr>
          <w:rFonts w:ascii="Arial" w:hAnsi="Arial" w:cs="Arial"/>
          <w:sz w:val="16"/>
          <w:szCs w:val="16"/>
        </w:rPr>
      </w:pPr>
      <w:r w:rsidRPr="00A90CAE">
        <w:rPr>
          <w:rFonts w:ascii="Arial" w:hAnsi="Arial" w:cs="Arial"/>
          <w:sz w:val="16"/>
          <w:szCs w:val="16"/>
        </w:rPr>
        <w:tab/>
        <w:t xml:space="preserve">          МО «</w:t>
      </w:r>
      <w:proofErr w:type="spellStart"/>
      <w:r w:rsidRPr="00A90CAE">
        <w:rPr>
          <w:rFonts w:ascii="Arial" w:hAnsi="Arial" w:cs="Arial"/>
          <w:sz w:val="16"/>
          <w:szCs w:val="16"/>
        </w:rPr>
        <w:t>Боханский</w:t>
      </w:r>
      <w:proofErr w:type="spellEnd"/>
      <w:r w:rsidRPr="00A90CAE">
        <w:rPr>
          <w:rFonts w:ascii="Arial" w:hAnsi="Arial" w:cs="Arial"/>
          <w:sz w:val="16"/>
          <w:szCs w:val="16"/>
        </w:rPr>
        <w:t xml:space="preserve"> район»       8(39538) 25-723 (круглосуточно)                           </w:t>
      </w:r>
    </w:p>
    <w:p w:rsidR="00161EB9" w:rsidRPr="00A90CAE" w:rsidRDefault="00161EB9" w:rsidP="00161EB9">
      <w:pPr>
        <w:spacing w:after="0" w:line="240" w:lineRule="auto"/>
        <w:jc w:val="both"/>
        <w:rPr>
          <w:rFonts w:ascii="Arial" w:hAnsi="Arial" w:cs="Arial"/>
          <w:sz w:val="16"/>
          <w:szCs w:val="16"/>
        </w:rPr>
      </w:pPr>
      <w:r w:rsidRPr="00A90CAE">
        <w:rPr>
          <w:rFonts w:ascii="Arial" w:hAnsi="Arial" w:cs="Arial"/>
          <w:sz w:val="16"/>
          <w:szCs w:val="16"/>
        </w:rPr>
        <w:tab/>
      </w:r>
      <w:r w:rsidRPr="00A90CAE">
        <w:rPr>
          <w:rFonts w:ascii="Arial" w:hAnsi="Arial" w:cs="Arial"/>
          <w:sz w:val="16"/>
          <w:szCs w:val="16"/>
        </w:rPr>
        <w:tab/>
      </w:r>
      <w:r w:rsidRPr="00A90CAE">
        <w:rPr>
          <w:rFonts w:ascii="Arial" w:hAnsi="Arial" w:cs="Arial"/>
          <w:sz w:val="16"/>
          <w:szCs w:val="16"/>
        </w:rPr>
        <w:tab/>
      </w:r>
      <w:r w:rsidRPr="00A90CAE">
        <w:rPr>
          <w:rFonts w:ascii="Arial" w:hAnsi="Arial" w:cs="Arial"/>
          <w:sz w:val="16"/>
          <w:szCs w:val="16"/>
        </w:rPr>
        <w:tab/>
        <w:t xml:space="preserve">   89500627125 (сотовый)</w:t>
      </w:r>
    </w:p>
    <w:p w:rsidR="00161EB9" w:rsidRPr="00A90CAE" w:rsidRDefault="00161EB9" w:rsidP="00161EB9">
      <w:pPr>
        <w:spacing w:after="0" w:line="240" w:lineRule="auto"/>
        <w:jc w:val="both"/>
        <w:rPr>
          <w:rFonts w:ascii="Arial" w:hAnsi="Arial" w:cs="Arial"/>
          <w:sz w:val="16"/>
          <w:szCs w:val="16"/>
        </w:rPr>
      </w:pPr>
    </w:p>
    <w:p w:rsidR="00161EB9" w:rsidRPr="00A90CAE" w:rsidRDefault="00161EB9" w:rsidP="00161EB9">
      <w:pPr>
        <w:spacing w:after="0" w:line="240" w:lineRule="auto"/>
        <w:jc w:val="both"/>
        <w:rPr>
          <w:rFonts w:ascii="Arial" w:hAnsi="Arial" w:cs="Arial"/>
          <w:sz w:val="16"/>
          <w:szCs w:val="16"/>
        </w:rPr>
      </w:pPr>
      <w:r w:rsidRPr="00A90CAE">
        <w:rPr>
          <w:rFonts w:ascii="Arial" w:hAnsi="Arial" w:cs="Arial"/>
          <w:sz w:val="16"/>
          <w:szCs w:val="16"/>
        </w:rPr>
        <w:tab/>
      </w:r>
      <w:r w:rsidRPr="00A90CAE">
        <w:rPr>
          <w:rFonts w:ascii="Arial" w:hAnsi="Arial" w:cs="Arial"/>
          <w:sz w:val="16"/>
          <w:szCs w:val="16"/>
        </w:rPr>
        <w:tab/>
      </w:r>
      <w:r w:rsidRPr="00A90CAE">
        <w:rPr>
          <w:rFonts w:ascii="Arial" w:hAnsi="Arial" w:cs="Arial"/>
          <w:sz w:val="16"/>
          <w:szCs w:val="16"/>
        </w:rPr>
        <w:tab/>
        <w:t xml:space="preserve">    Пожарная охрана                    101</w:t>
      </w:r>
    </w:p>
    <w:p w:rsidR="00161EB9" w:rsidRPr="00A90CAE" w:rsidRDefault="00161EB9" w:rsidP="00161EB9">
      <w:pPr>
        <w:spacing w:after="0" w:line="240" w:lineRule="auto"/>
        <w:jc w:val="both"/>
        <w:rPr>
          <w:rFonts w:ascii="Arial" w:hAnsi="Arial" w:cs="Arial"/>
          <w:sz w:val="16"/>
          <w:szCs w:val="16"/>
        </w:rPr>
      </w:pPr>
      <w:r w:rsidRPr="00A90CAE">
        <w:rPr>
          <w:rFonts w:ascii="Arial" w:hAnsi="Arial" w:cs="Arial"/>
          <w:sz w:val="16"/>
          <w:szCs w:val="16"/>
        </w:rPr>
        <w:tab/>
      </w:r>
      <w:r w:rsidRPr="00A90CAE">
        <w:rPr>
          <w:rFonts w:ascii="Arial" w:hAnsi="Arial" w:cs="Arial"/>
          <w:sz w:val="16"/>
          <w:szCs w:val="16"/>
        </w:rPr>
        <w:tab/>
      </w:r>
      <w:r w:rsidRPr="00A90CAE">
        <w:rPr>
          <w:rFonts w:ascii="Arial" w:hAnsi="Arial" w:cs="Arial"/>
          <w:sz w:val="16"/>
          <w:szCs w:val="16"/>
        </w:rPr>
        <w:tab/>
        <w:t xml:space="preserve">    Полиция                                   102</w:t>
      </w:r>
    </w:p>
    <w:p w:rsidR="00161EB9" w:rsidRPr="00A90CAE" w:rsidRDefault="00161EB9" w:rsidP="00161EB9">
      <w:pPr>
        <w:spacing w:after="0" w:line="240" w:lineRule="auto"/>
        <w:jc w:val="both"/>
        <w:rPr>
          <w:rFonts w:ascii="Arial" w:hAnsi="Arial" w:cs="Arial"/>
          <w:sz w:val="16"/>
          <w:szCs w:val="16"/>
        </w:rPr>
      </w:pPr>
      <w:r w:rsidRPr="00A90CAE">
        <w:rPr>
          <w:rFonts w:ascii="Arial" w:hAnsi="Arial" w:cs="Arial"/>
          <w:sz w:val="16"/>
          <w:szCs w:val="16"/>
        </w:rPr>
        <w:tab/>
      </w:r>
      <w:r w:rsidRPr="00A90CAE">
        <w:rPr>
          <w:rFonts w:ascii="Arial" w:hAnsi="Arial" w:cs="Arial"/>
          <w:sz w:val="16"/>
          <w:szCs w:val="16"/>
        </w:rPr>
        <w:tab/>
      </w:r>
      <w:r w:rsidRPr="00A90CAE">
        <w:rPr>
          <w:rFonts w:ascii="Arial" w:hAnsi="Arial" w:cs="Arial"/>
          <w:sz w:val="16"/>
          <w:szCs w:val="16"/>
        </w:rPr>
        <w:tab/>
        <w:t xml:space="preserve">    Скорая помощь                        103</w:t>
      </w:r>
    </w:p>
    <w:p w:rsidR="000720EA" w:rsidRDefault="000720EA" w:rsidP="00161EB9">
      <w:pPr>
        <w:spacing w:after="0" w:line="240" w:lineRule="auto"/>
        <w:jc w:val="both"/>
        <w:rPr>
          <w:rFonts w:ascii="Arial" w:hAnsi="Arial" w:cs="Arial"/>
          <w:sz w:val="16"/>
          <w:szCs w:val="16"/>
        </w:rPr>
        <w:sectPr w:rsidR="000720EA" w:rsidSect="000720EA">
          <w:type w:val="continuous"/>
          <w:pgSz w:w="11909" w:h="16834"/>
          <w:pgMar w:top="1134" w:right="850" w:bottom="1134" w:left="1701" w:header="720" w:footer="720" w:gutter="0"/>
          <w:cols w:space="708"/>
          <w:noEndnote/>
          <w:docGrid w:linePitch="299"/>
        </w:sectPr>
      </w:pPr>
    </w:p>
    <w:p w:rsidR="00161EB9" w:rsidRPr="00A90CAE" w:rsidRDefault="00161EB9" w:rsidP="000720EA">
      <w:pPr>
        <w:spacing w:after="0"/>
        <w:rPr>
          <w:rFonts w:ascii="Arial" w:hAnsi="Arial" w:cs="Arial"/>
          <w:b/>
          <w:sz w:val="16"/>
          <w:szCs w:val="16"/>
          <w:highlight w:val="yellow"/>
        </w:rPr>
      </w:pPr>
    </w:p>
    <w:p w:rsidR="00161EB9" w:rsidRPr="00A90CAE" w:rsidRDefault="00161EB9" w:rsidP="00161EB9">
      <w:pPr>
        <w:spacing w:after="0"/>
        <w:jc w:val="center"/>
        <w:rPr>
          <w:rFonts w:ascii="Arial" w:hAnsi="Arial" w:cs="Arial"/>
          <w:b/>
          <w:sz w:val="16"/>
          <w:szCs w:val="16"/>
          <w:highlight w:val="yellow"/>
        </w:rPr>
      </w:pP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20.02.2019 г. №14</w:t>
      </w: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РОССИЙСКАЯ ФЕДЕРАЦИЯ</w:t>
      </w: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 xml:space="preserve">ИРКУТСКАЯ ОБЛАСТЬ </w:t>
      </w:r>
    </w:p>
    <w:p w:rsidR="000720EA" w:rsidRDefault="000720EA" w:rsidP="00161EB9">
      <w:pPr>
        <w:spacing w:after="0"/>
        <w:jc w:val="center"/>
        <w:rPr>
          <w:rFonts w:ascii="Arial" w:hAnsi="Arial" w:cs="Arial"/>
          <w:b/>
          <w:sz w:val="16"/>
          <w:szCs w:val="16"/>
        </w:rPr>
      </w:pPr>
    </w:p>
    <w:p w:rsidR="000720EA" w:rsidRDefault="000720EA" w:rsidP="00161EB9">
      <w:pPr>
        <w:spacing w:after="0"/>
        <w:jc w:val="center"/>
        <w:rPr>
          <w:rFonts w:ascii="Arial" w:hAnsi="Arial" w:cs="Arial"/>
          <w:b/>
          <w:sz w:val="16"/>
          <w:szCs w:val="16"/>
        </w:rPr>
      </w:pPr>
    </w:p>
    <w:p w:rsidR="000720EA" w:rsidRDefault="000720EA" w:rsidP="00161EB9">
      <w:pPr>
        <w:spacing w:after="0"/>
        <w:jc w:val="center"/>
        <w:rPr>
          <w:rFonts w:ascii="Arial" w:hAnsi="Arial" w:cs="Arial"/>
          <w:b/>
          <w:sz w:val="16"/>
          <w:szCs w:val="16"/>
        </w:rPr>
      </w:pPr>
    </w:p>
    <w:p w:rsidR="000720EA" w:rsidRDefault="000720EA" w:rsidP="00161EB9">
      <w:pPr>
        <w:spacing w:after="0"/>
        <w:jc w:val="center"/>
        <w:rPr>
          <w:rFonts w:ascii="Arial" w:hAnsi="Arial" w:cs="Arial"/>
          <w:b/>
          <w:sz w:val="16"/>
          <w:szCs w:val="16"/>
        </w:rPr>
      </w:pPr>
    </w:p>
    <w:p w:rsidR="000720EA" w:rsidRDefault="000720EA" w:rsidP="00161EB9">
      <w:pPr>
        <w:spacing w:after="0"/>
        <w:jc w:val="center"/>
        <w:rPr>
          <w:rFonts w:ascii="Arial" w:hAnsi="Arial" w:cs="Arial"/>
          <w:b/>
          <w:sz w:val="16"/>
          <w:szCs w:val="16"/>
        </w:rPr>
      </w:pPr>
    </w:p>
    <w:p w:rsidR="000720EA" w:rsidRDefault="000720EA" w:rsidP="00161EB9">
      <w:pPr>
        <w:spacing w:after="0"/>
        <w:jc w:val="center"/>
        <w:rPr>
          <w:rFonts w:ascii="Arial" w:hAnsi="Arial" w:cs="Arial"/>
          <w:b/>
          <w:sz w:val="16"/>
          <w:szCs w:val="16"/>
        </w:rPr>
      </w:pPr>
    </w:p>
    <w:p w:rsidR="000720EA" w:rsidRDefault="000720EA" w:rsidP="00161EB9">
      <w:pPr>
        <w:spacing w:after="0"/>
        <w:jc w:val="center"/>
        <w:rPr>
          <w:rFonts w:ascii="Arial" w:hAnsi="Arial" w:cs="Arial"/>
          <w:b/>
          <w:sz w:val="16"/>
          <w:szCs w:val="16"/>
        </w:rPr>
      </w:pP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МУНИЦИПАЛЬНОЕ ОБРАЗОВАНИЕ</w:t>
      </w:r>
      <w:proofErr w:type="gramStart"/>
      <w:r w:rsidRPr="00A90CAE">
        <w:rPr>
          <w:rFonts w:ascii="Arial" w:hAnsi="Arial" w:cs="Arial"/>
          <w:b/>
          <w:sz w:val="16"/>
          <w:szCs w:val="16"/>
        </w:rPr>
        <w:t>«Б</w:t>
      </w:r>
      <w:proofErr w:type="gramEnd"/>
      <w:r w:rsidRPr="00A90CAE">
        <w:rPr>
          <w:rFonts w:ascii="Arial" w:hAnsi="Arial" w:cs="Arial"/>
          <w:b/>
          <w:sz w:val="16"/>
          <w:szCs w:val="16"/>
        </w:rPr>
        <w:t>ОХАНСКИЙ  РАЙОН»</w:t>
      </w:r>
      <w:r w:rsidRPr="00A90CAE">
        <w:rPr>
          <w:rFonts w:ascii="Arial" w:hAnsi="Arial" w:cs="Arial"/>
          <w:b/>
          <w:sz w:val="16"/>
          <w:szCs w:val="16"/>
        </w:rPr>
        <w:br/>
        <w:t>МУНИЦИПАЛЬНОЕ ОБРАЗОВАНИЕ «ХОХОРСК»</w:t>
      </w:r>
    </w:p>
    <w:p w:rsidR="00161EB9" w:rsidRPr="00A90CAE" w:rsidRDefault="00161EB9" w:rsidP="00161EB9">
      <w:pPr>
        <w:spacing w:after="0"/>
        <w:jc w:val="center"/>
        <w:rPr>
          <w:rFonts w:ascii="Arial" w:hAnsi="Arial" w:cs="Arial"/>
          <w:b/>
          <w:sz w:val="16"/>
          <w:szCs w:val="16"/>
        </w:rPr>
      </w:pPr>
      <w:r w:rsidRPr="00A90CAE">
        <w:rPr>
          <w:rFonts w:ascii="Arial" w:hAnsi="Arial" w:cs="Arial"/>
          <w:b/>
          <w:sz w:val="16"/>
          <w:szCs w:val="16"/>
        </w:rPr>
        <w:t>АДМИНИСТРАЦИЯ</w:t>
      </w:r>
    </w:p>
    <w:p w:rsidR="00161EB9" w:rsidRPr="00A90CAE" w:rsidRDefault="00161EB9" w:rsidP="00161EB9">
      <w:pPr>
        <w:spacing w:after="0"/>
        <w:ind w:left="-567"/>
        <w:jc w:val="center"/>
        <w:rPr>
          <w:rFonts w:ascii="Arial" w:hAnsi="Arial" w:cs="Arial"/>
          <w:b/>
          <w:sz w:val="16"/>
          <w:szCs w:val="16"/>
        </w:rPr>
      </w:pPr>
      <w:r w:rsidRPr="00A90CAE">
        <w:rPr>
          <w:rFonts w:ascii="Arial" w:hAnsi="Arial" w:cs="Arial"/>
          <w:b/>
          <w:sz w:val="16"/>
          <w:szCs w:val="16"/>
        </w:rPr>
        <w:t>ПОСТАНОВЛЕНИЕ</w:t>
      </w:r>
    </w:p>
    <w:p w:rsidR="00161EB9" w:rsidRPr="00A90CAE" w:rsidRDefault="00161EB9" w:rsidP="00161EB9">
      <w:pPr>
        <w:spacing w:after="0" w:line="240" w:lineRule="auto"/>
        <w:jc w:val="both"/>
        <w:rPr>
          <w:rFonts w:ascii="Arial" w:hAnsi="Arial" w:cs="Arial"/>
          <w:b/>
          <w:sz w:val="16"/>
          <w:szCs w:val="16"/>
        </w:rPr>
      </w:pPr>
    </w:p>
    <w:tbl>
      <w:tblPr>
        <w:tblW w:w="13299" w:type="dxa"/>
        <w:tblInd w:w="147" w:type="dxa"/>
        <w:tblLook w:val="0000"/>
      </w:tblPr>
      <w:tblGrid>
        <w:gridCol w:w="9459"/>
        <w:gridCol w:w="3840"/>
      </w:tblGrid>
      <w:tr w:rsidR="00161EB9" w:rsidRPr="00A90CAE" w:rsidTr="005173FF">
        <w:trPr>
          <w:trHeight w:val="360"/>
        </w:trPr>
        <w:tc>
          <w:tcPr>
            <w:tcW w:w="9459" w:type="dxa"/>
          </w:tcPr>
          <w:p w:rsidR="00161EB9" w:rsidRPr="00A90CAE" w:rsidRDefault="00161EB9" w:rsidP="000720EA">
            <w:pPr>
              <w:pStyle w:val="a9"/>
              <w:rPr>
                <w:rFonts w:ascii="Arial" w:hAnsi="Arial" w:cs="Arial"/>
                <w:b/>
                <w:sz w:val="16"/>
                <w:szCs w:val="16"/>
              </w:rPr>
            </w:pPr>
            <w:r w:rsidRPr="00A90CAE">
              <w:rPr>
                <w:rFonts w:ascii="Arial" w:hAnsi="Arial" w:cs="Arial"/>
                <w:b/>
                <w:spacing w:val="-1"/>
                <w:sz w:val="16"/>
                <w:szCs w:val="16"/>
              </w:rPr>
              <w:lastRenderedPageBreak/>
              <w:t>«</w:t>
            </w:r>
            <w:r w:rsidRPr="00A90CAE">
              <w:rPr>
                <w:rFonts w:ascii="Arial" w:hAnsi="Arial" w:cs="Arial"/>
                <w:b/>
                <w:sz w:val="16"/>
                <w:szCs w:val="16"/>
              </w:rPr>
              <w:t>ОБ УТВЕРЖДЕНИИ СОСТАВОВ ПАТРУЛЬНО-МАНЁВРЕННЫХ И ПАТРУЛЬНЫХ ГРУПП</w:t>
            </w:r>
            <w:r w:rsidRPr="00A90CAE">
              <w:rPr>
                <w:rFonts w:ascii="Arial" w:hAnsi="Arial" w:cs="Arial"/>
                <w:b/>
                <w:spacing w:val="-1"/>
                <w:sz w:val="16"/>
                <w:szCs w:val="16"/>
              </w:rPr>
              <w:t>»</w:t>
            </w:r>
          </w:p>
        </w:tc>
        <w:tc>
          <w:tcPr>
            <w:tcW w:w="3840" w:type="dxa"/>
          </w:tcPr>
          <w:p w:rsidR="00161EB9" w:rsidRPr="00A90CAE" w:rsidRDefault="00161EB9" w:rsidP="005173FF">
            <w:pPr>
              <w:pStyle w:val="a9"/>
              <w:jc w:val="both"/>
              <w:rPr>
                <w:rFonts w:ascii="Arial" w:hAnsi="Arial" w:cs="Arial"/>
                <w:sz w:val="16"/>
                <w:szCs w:val="16"/>
              </w:rPr>
            </w:pPr>
          </w:p>
        </w:tc>
      </w:tr>
    </w:tbl>
    <w:p w:rsidR="00161EB9" w:rsidRPr="00A90CAE" w:rsidRDefault="00161EB9" w:rsidP="00161EB9">
      <w:pPr>
        <w:spacing w:after="0" w:line="240" w:lineRule="auto"/>
        <w:jc w:val="center"/>
        <w:rPr>
          <w:rFonts w:ascii="Arial" w:hAnsi="Arial" w:cs="Arial"/>
          <w:sz w:val="16"/>
          <w:szCs w:val="16"/>
        </w:rPr>
      </w:pPr>
    </w:p>
    <w:tbl>
      <w:tblPr>
        <w:tblW w:w="0" w:type="auto"/>
        <w:tblInd w:w="147" w:type="dxa"/>
        <w:tblLook w:val="0000"/>
      </w:tblPr>
      <w:tblGrid>
        <w:gridCol w:w="4394"/>
      </w:tblGrid>
      <w:tr w:rsidR="00161EB9" w:rsidRPr="00A90CAE" w:rsidTr="005173FF">
        <w:trPr>
          <w:trHeight w:val="360"/>
        </w:trPr>
        <w:tc>
          <w:tcPr>
            <w:tcW w:w="9030" w:type="dxa"/>
          </w:tcPr>
          <w:p w:rsidR="00161EB9" w:rsidRPr="00A90CAE" w:rsidRDefault="00161EB9" w:rsidP="005173FF">
            <w:pPr>
              <w:pStyle w:val="a9"/>
              <w:ind w:firstLine="846"/>
              <w:jc w:val="both"/>
              <w:rPr>
                <w:rFonts w:ascii="Arial" w:hAnsi="Arial" w:cs="Arial"/>
                <w:sz w:val="16"/>
                <w:szCs w:val="16"/>
              </w:rPr>
            </w:pPr>
            <w:r w:rsidRPr="00A90CAE">
              <w:rPr>
                <w:rFonts w:ascii="Arial" w:hAnsi="Arial" w:cs="Arial"/>
                <w:sz w:val="16"/>
                <w:szCs w:val="16"/>
              </w:rPr>
              <w:t>В связи с наступлением периода особой пожарной опасности, связанной с прогнозом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МО «Хохорск», в соответствии с пунктом п. 6 ч. 1 статьи 84, со статьями 51-53.8. Лесного Кодекса Российской Федерации, п.п. «а» п. 2 ст. 11 Федерального закона от 21 декабря 1994 года № 68-ФЗ «О защите населения и территорий от чрезвычайных ситуаций природного и техногенного характера», статьей 19 Федерального закона от 21 декабря 1994 года № 69-ФЗ «О пожарной безопасности»,  руководствуясь Уставом МО «Хохорск»</w:t>
            </w:r>
          </w:p>
        </w:tc>
      </w:tr>
    </w:tbl>
    <w:p w:rsidR="00161EB9" w:rsidRPr="00A90CAE" w:rsidRDefault="00161EB9" w:rsidP="00161EB9">
      <w:pPr>
        <w:spacing w:after="0" w:line="240" w:lineRule="auto"/>
        <w:jc w:val="center"/>
        <w:rPr>
          <w:rFonts w:ascii="Arial" w:hAnsi="Arial" w:cs="Arial"/>
          <w:sz w:val="16"/>
          <w:szCs w:val="16"/>
        </w:rPr>
      </w:pPr>
    </w:p>
    <w:p w:rsidR="00161EB9" w:rsidRPr="00A90CAE" w:rsidRDefault="00161EB9" w:rsidP="00161EB9">
      <w:pPr>
        <w:spacing w:after="0" w:line="240" w:lineRule="auto"/>
        <w:ind w:firstLine="567"/>
        <w:jc w:val="center"/>
        <w:rPr>
          <w:rFonts w:ascii="Arial" w:hAnsi="Arial" w:cs="Arial"/>
          <w:sz w:val="16"/>
          <w:szCs w:val="16"/>
        </w:rPr>
      </w:pPr>
      <w:proofErr w:type="gramStart"/>
      <w:r w:rsidRPr="00A90CAE">
        <w:rPr>
          <w:rFonts w:ascii="Arial" w:hAnsi="Arial" w:cs="Arial"/>
          <w:sz w:val="16"/>
          <w:szCs w:val="16"/>
        </w:rPr>
        <w:t>П</w:t>
      </w:r>
      <w:proofErr w:type="gramEnd"/>
      <w:r w:rsidRPr="00A90CAE">
        <w:rPr>
          <w:rFonts w:ascii="Arial" w:hAnsi="Arial" w:cs="Arial"/>
          <w:sz w:val="16"/>
          <w:szCs w:val="16"/>
        </w:rPr>
        <w:t xml:space="preserve"> О С Т А Н О В Л Я Е Т:</w:t>
      </w:r>
    </w:p>
    <w:p w:rsidR="00161EB9" w:rsidRPr="00A90CAE" w:rsidRDefault="00161EB9" w:rsidP="00161EB9">
      <w:pPr>
        <w:spacing w:after="0" w:line="240" w:lineRule="auto"/>
        <w:ind w:firstLine="567"/>
        <w:rPr>
          <w:rFonts w:ascii="Arial" w:hAnsi="Arial" w:cs="Arial"/>
          <w:sz w:val="16"/>
          <w:szCs w:val="16"/>
        </w:rPr>
      </w:pPr>
    </w:p>
    <w:p w:rsidR="00161EB9" w:rsidRPr="00A90CAE" w:rsidRDefault="00161EB9" w:rsidP="00161EB9">
      <w:pPr>
        <w:pStyle w:val="a9"/>
        <w:tabs>
          <w:tab w:val="left" w:pos="-289"/>
          <w:tab w:val="left" w:pos="-147"/>
        </w:tabs>
        <w:ind w:firstLine="567"/>
        <w:jc w:val="both"/>
        <w:rPr>
          <w:rFonts w:ascii="Arial" w:hAnsi="Arial" w:cs="Arial"/>
          <w:sz w:val="16"/>
          <w:szCs w:val="16"/>
        </w:rPr>
      </w:pPr>
      <w:r w:rsidRPr="00A90CAE">
        <w:rPr>
          <w:rFonts w:ascii="Arial" w:hAnsi="Arial" w:cs="Arial"/>
          <w:sz w:val="16"/>
          <w:szCs w:val="16"/>
        </w:rPr>
        <w:lastRenderedPageBreak/>
        <w:t xml:space="preserve">   1. Утвердить Положение по формированию и организации работы в весенне-летний пожароопасный период  </w:t>
      </w:r>
      <w:proofErr w:type="spellStart"/>
      <w:proofErr w:type="gramStart"/>
      <w:r w:rsidRPr="00A90CAE">
        <w:rPr>
          <w:rFonts w:ascii="Arial" w:hAnsi="Arial" w:cs="Arial"/>
          <w:sz w:val="16"/>
          <w:szCs w:val="16"/>
        </w:rPr>
        <w:t>патрульно</w:t>
      </w:r>
      <w:proofErr w:type="spellEnd"/>
      <w:r w:rsidRPr="00A90CAE">
        <w:rPr>
          <w:rFonts w:ascii="Arial" w:hAnsi="Arial" w:cs="Arial"/>
          <w:sz w:val="16"/>
          <w:szCs w:val="16"/>
        </w:rPr>
        <w:t xml:space="preserve"> - манёвренных</w:t>
      </w:r>
      <w:proofErr w:type="gramEnd"/>
      <w:r w:rsidRPr="00A90CAE">
        <w:rPr>
          <w:rFonts w:ascii="Arial" w:hAnsi="Arial" w:cs="Arial"/>
          <w:sz w:val="16"/>
          <w:szCs w:val="16"/>
        </w:rPr>
        <w:t xml:space="preserve"> и патрульных групп МО «Хохорск» (Приложение №1);</w:t>
      </w:r>
    </w:p>
    <w:tbl>
      <w:tblPr>
        <w:tblW w:w="0" w:type="auto"/>
        <w:tblInd w:w="147" w:type="dxa"/>
        <w:tblLook w:val="0000"/>
      </w:tblPr>
      <w:tblGrid>
        <w:gridCol w:w="4394"/>
      </w:tblGrid>
      <w:tr w:rsidR="00161EB9" w:rsidRPr="00A90CAE" w:rsidTr="005173FF">
        <w:trPr>
          <w:trHeight w:val="360"/>
        </w:trPr>
        <w:tc>
          <w:tcPr>
            <w:tcW w:w="9030" w:type="dxa"/>
          </w:tcPr>
          <w:p w:rsidR="00161EB9" w:rsidRPr="00A90CAE" w:rsidRDefault="00161EB9" w:rsidP="005173FF">
            <w:pPr>
              <w:pStyle w:val="a9"/>
              <w:tabs>
                <w:tab w:val="left" w:pos="-289"/>
                <w:tab w:val="left" w:pos="1094"/>
              </w:tabs>
              <w:jc w:val="both"/>
              <w:rPr>
                <w:rFonts w:ascii="Arial" w:hAnsi="Arial" w:cs="Arial"/>
                <w:spacing w:val="2"/>
                <w:sz w:val="16"/>
                <w:szCs w:val="16"/>
              </w:rPr>
            </w:pPr>
          </w:p>
          <w:p w:rsidR="00161EB9" w:rsidRPr="00A90CAE" w:rsidRDefault="00161EB9" w:rsidP="005173FF">
            <w:pPr>
              <w:pStyle w:val="a9"/>
              <w:tabs>
                <w:tab w:val="left" w:pos="-289"/>
                <w:tab w:val="left" w:pos="1094"/>
              </w:tabs>
              <w:jc w:val="both"/>
              <w:rPr>
                <w:rFonts w:ascii="Arial" w:hAnsi="Arial" w:cs="Arial"/>
                <w:sz w:val="16"/>
                <w:szCs w:val="16"/>
              </w:rPr>
            </w:pPr>
            <w:r w:rsidRPr="00A90CAE">
              <w:rPr>
                <w:rFonts w:ascii="Arial" w:hAnsi="Arial" w:cs="Arial"/>
                <w:spacing w:val="2"/>
                <w:sz w:val="16"/>
                <w:szCs w:val="16"/>
              </w:rPr>
              <w:t xml:space="preserve">2. Утвердить состав </w:t>
            </w:r>
            <w:r w:rsidRPr="00A90CAE">
              <w:rPr>
                <w:rFonts w:ascii="Arial" w:hAnsi="Arial" w:cs="Arial"/>
                <w:sz w:val="16"/>
                <w:szCs w:val="16"/>
              </w:rPr>
              <w:t>патрульно-манёвренных и патрульных групп, созданных для оперативного реагирования на защиту населенных пунктов при угрозе перехода лесных пожаров с учетом внесенных изменений (Приложение №2)</w:t>
            </w:r>
            <w:r w:rsidRPr="00A90CAE">
              <w:rPr>
                <w:rFonts w:ascii="Arial" w:hAnsi="Arial" w:cs="Arial"/>
                <w:spacing w:val="2"/>
                <w:sz w:val="16"/>
                <w:szCs w:val="16"/>
              </w:rPr>
              <w:t>;</w:t>
            </w:r>
          </w:p>
          <w:p w:rsidR="00161EB9" w:rsidRPr="00A90CAE" w:rsidRDefault="00161EB9" w:rsidP="005173FF">
            <w:pPr>
              <w:pStyle w:val="a9"/>
              <w:tabs>
                <w:tab w:val="left" w:pos="-289"/>
              </w:tabs>
              <w:jc w:val="both"/>
              <w:rPr>
                <w:rFonts w:ascii="Arial" w:hAnsi="Arial" w:cs="Arial"/>
                <w:sz w:val="16"/>
                <w:szCs w:val="16"/>
              </w:rPr>
            </w:pPr>
          </w:p>
          <w:p w:rsidR="00161EB9" w:rsidRPr="00A90CAE" w:rsidRDefault="00161EB9" w:rsidP="005173FF">
            <w:pPr>
              <w:pStyle w:val="a9"/>
              <w:tabs>
                <w:tab w:val="left" w:pos="-289"/>
              </w:tabs>
              <w:jc w:val="both"/>
              <w:rPr>
                <w:rFonts w:ascii="Arial" w:hAnsi="Arial" w:cs="Arial"/>
                <w:sz w:val="16"/>
                <w:szCs w:val="16"/>
              </w:rPr>
            </w:pPr>
            <w:r w:rsidRPr="00A90CAE">
              <w:rPr>
                <w:rFonts w:ascii="Arial" w:hAnsi="Arial" w:cs="Arial"/>
                <w:sz w:val="16"/>
                <w:szCs w:val="16"/>
              </w:rPr>
              <w:t xml:space="preserve">           3.Контроль за исполнение настоящего постановления оставляю за собой.</w:t>
            </w:r>
          </w:p>
        </w:tc>
      </w:tr>
      <w:tr w:rsidR="00161EB9" w:rsidRPr="00A90CAE" w:rsidTr="005173FF">
        <w:trPr>
          <w:trHeight w:val="360"/>
        </w:trPr>
        <w:tc>
          <w:tcPr>
            <w:tcW w:w="9030" w:type="dxa"/>
          </w:tcPr>
          <w:p w:rsidR="00161EB9" w:rsidRPr="00A90CAE" w:rsidRDefault="00161EB9" w:rsidP="005173FF">
            <w:pPr>
              <w:pStyle w:val="a9"/>
              <w:tabs>
                <w:tab w:val="left" w:pos="-289"/>
                <w:tab w:val="left" w:pos="1094"/>
              </w:tabs>
              <w:jc w:val="both"/>
              <w:rPr>
                <w:rFonts w:ascii="Arial" w:hAnsi="Arial" w:cs="Arial"/>
                <w:spacing w:val="2"/>
                <w:sz w:val="16"/>
                <w:szCs w:val="16"/>
              </w:rPr>
            </w:pPr>
          </w:p>
          <w:p w:rsidR="00161EB9" w:rsidRPr="00A90CAE" w:rsidRDefault="00161EB9" w:rsidP="005173FF">
            <w:pPr>
              <w:pStyle w:val="a9"/>
              <w:tabs>
                <w:tab w:val="left" w:pos="-289"/>
                <w:tab w:val="left" w:pos="1094"/>
              </w:tabs>
              <w:jc w:val="both"/>
              <w:rPr>
                <w:rFonts w:ascii="Arial" w:hAnsi="Arial" w:cs="Arial"/>
                <w:spacing w:val="2"/>
                <w:sz w:val="16"/>
                <w:szCs w:val="16"/>
              </w:rPr>
            </w:pPr>
          </w:p>
        </w:tc>
      </w:tr>
    </w:tbl>
    <w:p w:rsidR="00161EB9" w:rsidRPr="00A90CAE" w:rsidRDefault="00161EB9" w:rsidP="00161EB9">
      <w:pPr>
        <w:pStyle w:val="a9"/>
        <w:tabs>
          <w:tab w:val="left" w:pos="1134"/>
          <w:tab w:val="left" w:pos="1276"/>
        </w:tabs>
        <w:ind w:firstLine="709"/>
        <w:jc w:val="both"/>
        <w:rPr>
          <w:rFonts w:ascii="Arial" w:hAnsi="Arial" w:cs="Arial"/>
          <w:sz w:val="16"/>
          <w:szCs w:val="16"/>
        </w:rPr>
      </w:pPr>
      <w:r w:rsidRPr="00A90CAE">
        <w:rPr>
          <w:rFonts w:ascii="Arial" w:hAnsi="Arial" w:cs="Arial"/>
          <w:sz w:val="16"/>
          <w:szCs w:val="16"/>
        </w:rPr>
        <w:t>Глава муниципального образования «Хохорск»</w:t>
      </w:r>
    </w:p>
    <w:p w:rsidR="00161EB9" w:rsidRPr="00A90CAE" w:rsidRDefault="00161EB9" w:rsidP="00161EB9">
      <w:pPr>
        <w:pStyle w:val="a9"/>
        <w:tabs>
          <w:tab w:val="left" w:pos="1134"/>
          <w:tab w:val="left" w:pos="1276"/>
        </w:tabs>
        <w:ind w:firstLine="709"/>
        <w:jc w:val="both"/>
        <w:rPr>
          <w:rFonts w:ascii="Arial" w:hAnsi="Arial" w:cs="Arial"/>
          <w:sz w:val="16"/>
          <w:szCs w:val="16"/>
        </w:rPr>
      </w:pPr>
      <w:r w:rsidRPr="00A90CAE">
        <w:rPr>
          <w:rFonts w:ascii="Arial" w:hAnsi="Arial" w:cs="Arial"/>
          <w:sz w:val="16"/>
          <w:szCs w:val="16"/>
        </w:rPr>
        <w:t>Коняев Э. И.</w:t>
      </w:r>
    </w:p>
    <w:tbl>
      <w:tblPr>
        <w:tblW w:w="0" w:type="auto"/>
        <w:tblLook w:val="04A0"/>
      </w:tblPr>
      <w:tblGrid>
        <w:gridCol w:w="1406"/>
        <w:gridCol w:w="1621"/>
        <w:gridCol w:w="1514"/>
      </w:tblGrid>
      <w:tr w:rsidR="00161EB9" w:rsidRPr="00A90CAE" w:rsidTr="005173FF">
        <w:tc>
          <w:tcPr>
            <w:tcW w:w="2943" w:type="dxa"/>
            <w:shd w:val="clear" w:color="auto" w:fill="auto"/>
          </w:tcPr>
          <w:p w:rsidR="00161EB9" w:rsidRPr="00A90CAE" w:rsidRDefault="00161EB9" w:rsidP="005173FF">
            <w:pPr>
              <w:tabs>
                <w:tab w:val="num" w:pos="900"/>
              </w:tabs>
              <w:rPr>
                <w:rFonts w:ascii="Times New Roman" w:hAnsi="Times New Roman" w:cs="Times New Roman"/>
                <w:sz w:val="16"/>
                <w:szCs w:val="16"/>
              </w:rPr>
            </w:pPr>
          </w:p>
        </w:tc>
        <w:tc>
          <w:tcPr>
            <w:tcW w:w="3437" w:type="dxa"/>
            <w:shd w:val="clear" w:color="auto" w:fill="auto"/>
          </w:tcPr>
          <w:p w:rsidR="00161EB9" w:rsidRPr="00A90CAE" w:rsidRDefault="00161EB9" w:rsidP="005173FF">
            <w:pPr>
              <w:tabs>
                <w:tab w:val="num" w:pos="900"/>
              </w:tabs>
              <w:rPr>
                <w:rFonts w:ascii="Times New Roman" w:hAnsi="Times New Roman" w:cs="Times New Roman"/>
                <w:sz w:val="16"/>
                <w:szCs w:val="16"/>
              </w:rPr>
            </w:pPr>
          </w:p>
        </w:tc>
        <w:tc>
          <w:tcPr>
            <w:tcW w:w="3191" w:type="dxa"/>
            <w:shd w:val="clear" w:color="auto" w:fill="auto"/>
          </w:tcPr>
          <w:p w:rsidR="00161EB9" w:rsidRPr="00A90CAE" w:rsidRDefault="00161EB9" w:rsidP="005173FF">
            <w:pPr>
              <w:tabs>
                <w:tab w:val="num" w:pos="900"/>
              </w:tabs>
              <w:jc w:val="center"/>
              <w:rPr>
                <w:rFonts w:ascii="Times New Roman" w:hAnsi="Times New Roman" w:cs="Times New Roman"/>
                <w:sz w:val="16"/>
                <w:szCs w:val="16"/>
              </w:rPr>
            </w:pPr>
          </w:p>
        </w:tc>
      </w:tr>
    </w:tbl>
    <w:p w:rsidR="00161EB9" w:rsidRPr="00A90CAE" w:rsidRDefault="00161EB9" w:rsidP="000720EA">
      <w:pPr>
        <w:spacing w:after="0" w:line="240" w:lineRule="auto"/>
        <w:rPr>
          <w:rFonts w:cstheme="minorHAnsi"/>
          <w:sz w:val="16"/>
          <w:szCs w:val="16"/>
        </w:rPr>
      </w:pPr>
    </w:p>
    <w:p w:rsidR="00161EB9" w:rsidRPr="00A90CAE" w:rsidRDefault="00161EB9" w:rsidP="00161EB9">
      <w:pPr>
        <w:spacing w:after="0" w:line="240" w:lineRule="auto"/>
        <w:jc w:val="right"/>
        <w:rPr>
          <w:rFonts w:ascii="Courier New" w:hAnsi="Courier New" w:cs="Courier New"/>
          <w:sz w:val="16"/>
          <w:szCs w:val="16"/>
        </w:rPr>
      </w:pPr>
      <w:r w:rsidRPr="00A90CAE">
        <w:rPr>
          <w:rFonts w:ascii="Courier New" w:hAnsi="Courier New" w:cs="Courier New"/>
          <w:sz w:val="16"/>
          <w:szCs w:val="16"/>
        </w:rPr>
        <w:t xml:space="preserve">Приложение №1К постановлению № 14 </w:t>
      </w:r>
    </w:p>
    <w:p w:rsidR="00161EB9" w:rsidRPr="00A90CAE" w:rsidRDefault="00161EB9" w:rsidP="00161EB9">
      <w:pPr>
        <w:spacing w:after="0" w:line="240" w:lineRule="auto"/>
        <w:jc w:val="right"/>
        <w:rPr>
          <w:rFonts w:ascii="Courier New" w:hAnsi="Courier New" w:cs="Courier New"/>
          <w:sz w:val="16"/>
          <w:szCs w:val="16"/>
        </w:rPr>
      </w:pPr>
      <w:r w:rsidRPr="00A90CAE">
        <w:rPr>
          <w:rFonts w:ascii="Courier New" w:hAnsi="Courier New" w:cs="Courier New"/>
          <w:sz w:val="16"/>
          <w:szCs w:val="16"/>
        </w:rPr>
        <w:t>от 20.02.2019 г.</w:t>
      </w:r>
    </w:p>
    <w:p w:rsidR="00161EB9" w:rsidRPr="00A90CAE" w:rsidRDefault="00161EB9" w:rsidP="00161EB9">
      <w:pPr>
        <w:spacing w:after="0" w:line="240" w:lineRule="auto"/>
        <w:jc w:val="right"/>
        <w:rPr>
          <w:rFonts w:ascii="Courier New" w:hAnsi="Courier New" w:cs="Courier New"/>
          <w:sz w:val="16"/>
          <w:szCs w:val="16"/>
        </w:rPr>
      </w:pPr>
    </w:p>
    <w:p w:rsidR="00161EB9" w:rsidRPr="00A90CAE" w:rsidRDefault="00161EB9" w:rsidP="00161EB9">
      <w:pPr>
        <w:spacing w:after="0" w:line="240" w:lineRule="auto"/>
        <w:jc w:val="right"/>
        <w:rPr>
          <w:rFonts w:ascii="Courier New" w:hAnsi="Courier New" w:cs="Courier New"/>
          <w:sz w:val="16"/>
          <w:szCs w:val="16"/>
        </w:rPr>
      </w:pPr>
    </w:p>
    <w:p w:rsidR="00161EB9" w:rsidRPr="00A90CAE" w:rsidRDefault="00161EB9" w:rsidP="00161EB9">
      <w:pPr>
        <w:spacing w:after="0" w:line="240" w:lineRule="auto"/>
        <w:jc w:val="right"/>
        <w:rPr>
          <w:rFonts w:ascii="Courier New" w:hAnsi="Courier New" w:cs="Courier New"/>
          <w:sz w:val="16"/>
          <w:szCs w:val="16"/>
        </w:rPr>
      </w:pPr>
    </w:p>
    <w:p w:rsidR="00161EB9" w:rsidRPr="00A90CAE" w:rsidRDefault="00161EB9" w:rsidP="00161EB9">
      <w:pPr>
        <w:spacing w:after="0" w:line="240" w:lineRule="auto"/>
        <w:rPr>
          <w:rFonts w:cstheme="minorHAnsi"/>
          <w:sz w:val="16"/>
          <w:szCs w:val="16"/>
        </w:rPr>
      </w:pPr>
    </w:p>
    <w:p w:rsidR="00161EB9" w:rsidRPr="00A90CAE" w:rsidRDefault="00161EB9" w:rsidP="00161EB9">
      <w:pPr>
        <w:spacing w:after="0" w:line="240" w:lineRule="auto"/>
        <w:jc w:val="center"/>
        <w:rPr>
          <w:rFonts w:ascii="Arial" w:hAnsi="Arial" w:cs="Arial"/>
          <w:sz w:val="16"/>
          <w:szCs w:val="16"/>
        </w:rPr>
      </w:pPr>
      <w:r w:rsidRPr="00A90CAE">
        <w:rPr>
          <w:rFonts w:ascii="Arial" w:hAnsi="Arial" w:cs="Arial"/>
          <w:sz w:val="16"/>
          <w:szCs w:val="16"/>
        </w:rPr>
        <w:t>Положение</w:t>
      </w:r>
    </w:p>
    <w:p w:rsidR="00161EB9" w:rsidRPr="00A90CAE" w:rsidRDefault="00161EB9" w:rsidP="00161EB9">
      <w:pPr>
        <w:spacing w:after="0" w:line="240" w:lineRule="auto"/>
        <w:jc w:val="center"/>
        <w:rPr>
          <w:rFonts w:ascii="Arial" w:hAnsi="Arial" w:cs="Arial"/>
          <w:sz w:val="16"/>
          <w:szCs w:val="16"/>
        </w:rPr>
      </w:pPr>
      <w:r w:rsidRPr="00A90CAE">
        <w:rPr>
          <w:rFonts w:ascii="Arial" w:hAnsi="Arial" w:cs="Arial"/>
          <w:sz w:val="16"/>
          <w:szCs w:val="16"/>
        </w:rPr>
        <w:t>по формированию и организации</w:t>
      </w:r>
    </w:p>
    <w:p w:rsidR="00161EB9" w:rsidRPr="00A90CAE" w:rsidRDefault="00161EB9" w:rsidP="00161EB9">
      <w:pPr>
        <w:spacing w:after="0" w:line="240" w:lineRule="auto"/>
        <w:jc w:val="center"/>
        <w:rPr>
          <w:rFonts w:ascii="Arial" w:hAnsi="Arial" w:cs="Arial"/>
          <w:sz w:val="16"/>
          <w:szCs w:val="16"/>
        </w:rPr>
      </w:pPr>
      <w:r w:rsidRPr="00A90CAE">
        <w:rPr>
          <w:rFonts w:ascii="Arial" w:hAnsi="Arial" w:cs="Arial"/>
          <w:sz w:val="16"/>
          <w:szCs w:val="16"/>
        </w:rPr>
        <w:t xml:space="preserve">работы в весенне-летний пожароопасный период </w:t>
      </w:r>
      <w:proofErr w:type="spellStart"/>
      <w:proofErr w:type="gramStart"/>
      <w:r w:rsidRPr="00A90CAE">
        <w:rPr>
          <w:rFonts w:ascii="Arial" w:hAnsi="Arial" w:cs="Arial"/>
          <w:sz w:val="16"/>
          <w:szCs w:val="16"/>
        </w:rPr>
        <w:t>патрульно</w:t>
      </w:r>
      <w:proofErr w:type="spellEnd"/>
      <w:r w:rsidRPr="00A90CAE">
        <w:rPr>
          <w:rFonts w:ascii="Arial" w:hAnsi="Arial" w:cs="Arial"/>
          <w:sz w:val="16"/>
          <w:szCs w:val="16"/>
        </w:rPr>
        <w:t xml:space="preserve"> -  манёвренных</w:t>
      </w:r>
      <w:proofErr w:type="gramEnd"/>
      <w:r w:rsidRPr="00A90CAE">
        <w:rPr>
          <w:rFonts w:ascii="Arial" w:hAnsi="Arial" w:cs="Arial"/>
          <w:sz w:val="16"/>
          <w:szCs w:val="16"/>
        </w:rPr>
        <w:t xml:space="preserve"> и патрульных групп муниципального образования «Хохорск»</w:t>
      </w:r>
    </w:p>
    <w:p w:rsidR="00161EB9" w:rsidRPr="00A90CAE" w:rsidRDefault="00161EB9" w:rsidP="00161EB9">
      <w:pPr>
        <w:pStyle w:val="a9"/>
        <w:jc w:val="center"/>
        <w:rPr>
          <w:rFonts w:ascii="Arial" w:hAnsi="Arial" w:cs="Arial"/>
          <w:sz w:val="16"/>
          <w:szCs w:val="16"/>
        </w:rPr>
      </w:pPr>
    </w:p>
    <w:p w:rsidR="00161EB9" w:rsidRPr="00A90CAE" w:rsidRDefault="00161EB9" w:rsidP="00161EB9">
      <w:pPr>
        <w:spacing w:after="0" w:line="240" w:lineRule="auto"/>
        <w:jc w:val="center"/>
        <w:rPr>
          <w:rFonts w:ascii="Arial" w:hAnsi="Arial" w:cs="Arial"/>
          <w:b/>
          <w:sz w:val="16"/>
          <w:szCs w:val="16"/>
        </w:rPr>
      </w:pPr>
      <w:r w:rsidRPr="00A90CAE">
        <w:rPr>
          <w:rFonts w:ascii="Arial" w:hAnsi="Arial" w:cs="Arial"/>
          <w:b/>
          <w:sz w:val="16"/>
          <w:szCs w:val="16"/>
        </w:rPr>
        <w:t>I. Общие положения</w:t>
      </w:r>
    </w:p>
    <w:p w:rsidR="00161EB9" w:rsidRPr="00A90CAE" w:rsidRDefault="00161EB9" w:rsidP="00161EB9">
      <w:pPr>
        <w:spacing w:after="0" w:line="240" w:lineRule="auto"/>
        <w:jc w:val="center"/>
        <w:rPr>
          <w:rFonts w:ascii="Arial" w:hAnsi="Arial" w:cs="Arial"/>
          <w:sz w:val="16"/>
          <w:szCs w:val="16"/>
        </w:rPr>
      </w:pP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1.1. Положение разработано в целях обеспечения единого подхода к порядку формирования и организации работы:</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патрульных;</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патрульно-манёвренных;</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групп муниципального образования МО «Хохорск» в весенне-летний пожароопасный период.</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1.2. Патрульные группы создаются во всех населённых пунктах. Допускается формировать одну патрульную группу на 2-3 сельских населённых пункта с незначительным числом жителей и входящих в состав одного сельского поселения. Численность патрульной группы 2 – 4 человека.</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1.3. В крупных сельских населённых пунктах патрульные группы формируются из расчёта занимаемой площади и протяжённости границ. Количество групп должно обеспечивать ежедневный охват всей площади населённого пункта и полной протяжённости границ.</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1.4. В целях сокращения времени реагирования на обнаруженные очаги природных пожаров и загораний могут создаваться патрульно-манёвренные группы. Численность 5 – 10 человек.</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1.7. Состав патрульно-манёвренных и патрульных групп утверждается Постановлением администрации МО «Хохорск», в период подготовки к прохождению пожароопасного периода. Рекомендуемая численность и состав групп приведена в приложении.</w:t>
      </w:r>
    </w:p>
    <w:p w:rsidR="00161EB9" w:rsidRPr="00A90CAE" w:rsidRDefault="00161EB9" w:rsidP="00161EB9">
      <w:pPr>
        <w:spacing w:after="0" w:line="240" w:lineRule="auto"/>
        <w:ind w:firstLine="851"/>
        <w:jc w:val="both"/>
        <w:rPr>
          <w:rFonts w:ascii="Arial" w:hAnsi="Arial" w:cs="Arial"/>
          <w:sz w:val="16"/>
          <w:szCs w:val="16"/>
        </w:rPr>
      </w:pPr>
    </w:p>
    <w:p w:rsidR="00161EB9" w:rsidRPr="00A90CAE" w:rsidRDefault="00161EB9" w:rsidP="00161EB9">
      <w:pPr>
        <w:spacing w:after="0" w:line="240" w:lineRule="auto"/>
        <w:ind w:firstLine="851"/>
        <w:jc w:val="center"/>
        <w:rPr>
          <w:rFonts w:ascii="Arial" w:hAnsi="Arial" w:cs="Arial"/>
          <w:b/>
          <w:sz w:val="16"/>
          <w:szCs w:val="16"/>
        </w:rPr>
      </w:pPr>
      <w:r w:rsidRPr="00A90CAE">
        <w:rPr>
          <w:rFonts w:ascii="Arial" w:hAnsi="Arial" w:cs="Arial"/>
          <w:b/>
          <w:sz w:val="16"/>
          <w:szCs w:val="16"/>
          <w:lang w:val="en-US"/>
        </w:rPr>
        <w:t>II</w:t>
      </w:r>
      <w:r w:rsidRPr="00A90CAE">
        <w:rPr>
          <w:rFonts w:ascii="Arial" w:hAnsi="Arial" w:cs="Arial"/>
          <w:b/>
          <w:sz w:val="16"/>
          <w:szCs w:val="16"/>
        </w:rPr>
        <w:t>. Цели и задачи манёвренных и патрульных групп</w:t>
      </w:r>
    </w:p>
    <w:p w:rsidR="00161EB9" w:rsidRPr="00A90CAE" w:rsidRDefault="00161EB9" w:rsidP="00161EB9">
      <w:pPr>
        <w:spacing w:after="0" w:line="240" w:lineRule="auto"/>
        <w:ind w:firstLine="851"/>
        <w:jc w:val="both"/>
        <w:rPr>
          <w:rFonts w:ascii="Arial" w:hAnsi="Arial" w:cs="Arial"/>
          <w:sz w:val="16"/>
          <w:szCs w:val="16"/>
        </w:rPr>
      </w:pP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2.1. 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 проверки данных космического мониторинга и осуществления профилактической работы по предупреждению пожаров и загораний.</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2.2. Патрульно-манёвренные группы обеспечивают как мониторинг, так и реагирование на обнаруженные очаги природных пожаров и загораний.</w:t>
      </w:r>
    </w:p>
    <w:p w:rsidR="00161EB9" w:rsidRPr="00A90CAE" w:rsidRDefault="00161EB9" w:rsidP="00161EB9">
      <w:pPr>
        <w:tabs>
          <w:tab w:val="num" w:pos="720"/>
        </w:tabs>
        <w:spacing w:after="0" w:line="240" w:lineRule="auto"/>
        <w:ind w:firstLine="851"/>
        <w:jc w:val="both"/>
        <w:rPr>
          <w:rFonts w:ascii="Arial" w:hAnsi="Arial" w:cs="Arial"/>
          <w:sz w:val="16"/>
          <w:szCs w:val="16"/>
        </w:rPr>
      </w:pPr>
      <w:r w:rsidRPr="00A90CAE">
        <w:rPr>
          <w:rFonts w:ascii="Arial" w:hAnsi="Arial" w:cs="Arial"/>
          <w:sz w:val="16"/>
          <w:szCs w:val="16"/>
        </w:rPr>
        <w:t>2.3. Основными задачами сформированных групп являются:</w:t>
      </w:r>
    </w:p>
    <w:p w:rsidR="00161EB9" w:rsidRPr="00A90CAE" w:rsidRDefault="00161EB9" w:rsidP="00161EB9">
      <w:pPr>
        <w:tabs>
          <w:tab w:val="num" w:pos="720"/>
        </w:tabs>
        <w:spacing w:after="0" w:line="240" w:lineRule="auto"/>
        <w:ind w:firstLine="851"/>
        <w:jc w:val="both"/>
        <w:rPr>
          <w:rFonts w:ascii="Arial" w:hAnsi="Arial" w:cs="Arial"/>
          <w:sz w:val="16"/>
          <w:szCs w:val="16"/>
        </w:rPr>
      </w:pPr>
      <w:r w:rsidRPr="00A90CAE">
        <w:rPr>
          <w:rFonts w:ascii="Arial" w:hAnsi="Arial" w:cs="Arial"/>
          <w:sz w:val="16"/>
          <w:szCs w:val="16"/>
        </w:rPr>
        <w:lastRenderedPageBreak/>
        <w:t>- проведение профилактической работы с населением в каждом населённом пункте районного муниципального образования;</w:t>
      </w:r>
    </w:p>
    <w:p w:rsidR="00161EB9" w:rsidRPr="00A90CAE" w:rsidRDefault="00161EB9" w:rsidP="00161EB9">
      <w:pPr>
        <w:tabs>
          <w:tab w:val="num" w:pos="720"/>
        </w:tabs>
        <w:spacing w:after="0" w:line="240" w:lineRule="auto"/>
        <w:ind w:firstLine="851"/>
        <w:jc w:val="both"/>
        <w:rPr>
          <w:rFonts w:ascii="Arial" w:hAnsi="Arial" w:cs="Arial"/>
          <w:sz w:val="16"/>
          <w:szCs w:val="16"/>
        </w:rPr>
      </w:pPr>
      <w:r w:rsidRPr="00A90CAE">
        <w:rPr>
          <w:rFonts w:ascii="Arial" w:hAnsi="Arial" w:cs="Arial"/>
          <w:sz w:val="16"/>
          <w:szCs w:val="16"/>
        </w:rPr>
        <w:t>- распространение материалов наглядной агитации о последствиях переходов природных пожаров на населённые пункты;</w:t>
      </w:r>
    </w:p>
    <w:p w:rsidR="00161EB9" w:rsidRPr="00A90CAE" w:rsidRDefault="00161EB9" w:rsidP="00161EB9">
      <w:pPr>
        <w:tabs>
          <w:tab w:val="num" w:pos="720"/>
        </w:tabs>
        <w:spacing w:after="0" w:line="240" w:lineRule="auto"/>
        <w:ind w:firstLine="851"/>
        <w:jc w:val="both"/>
        <w:rPr>
          <w:rFonts w:ascii="Arial" w:hAnsi="Arial" w:cs="Arial"/>
          <w:sz w:val="16"/>
          <w:szCs w:val="16"/>
        </w:rPr>
      </w:pPr>
      <w:r w:rsidRPr="00A90CAE">
        <w:rPr>
          <w:rFonts w:ascii="Arial" w:hAnsi="Arial" w:cs="Arial"/>
          <w:sz w:val="16"/>
          <w:szCs w:val="16"/>
        </w:rPr>
        <w:t>- информирование населения о складывающейся обстановке и действующих режимах функционирования (ограничениях, запретах);</w:t>
      </w:r>
    </w:p>
    <w:p w:rsidR="00161EB9" w:rsidRPr="00A90CAE" w:rsidRDefault="00161EB9" w:rsidP="00161EB9">
      <w:pPr>
        <w:tabs>
          <w:tab w:val="num" w:pos="720"/>
        </w:tabs>
        <w:spacing w:after="0" w:line="240" w:lineRule="auto"/>
        <w:ind w:firstLine="851"/>
        <w:jc w:val="both"/>
        <w:rPr>
          <w:rFonts w:ascii="Arial" w:hAnsi="Arial" w:cs="Arial"/>
          <w:sz w:val="16"/>
          <w:szCs w:val="16"/>
        </w:rPr>
      </w:pPr>
      <w:r w:rsidRPr="00A90CAE">
        <w:rPr>
          <w:rFonts w:ascii="Arial" w:hAnsi="Arial" w:cs="Arial"/>
          <w:sz w:val="16"/>
          <w:szCs w:val="16"/>
        </w:rPr>
        <w:t>- выявление очагов природных пожаров и загораний на ранней стадии;</w:t>
      </w:r>
    </w:p>
    <w:p w:rsidR="00161EB9" w:rsidRPr="00A90CAE" w:rsidRDefault="00161EB9" w:rsidP="00161EB9">
      <w:pPr>
        <w:tabs>
          <w:tab w:val="num" w:pos="720"/>
        </w:tabs>
        <w:spacing w:after="0" w:line="240" w:lineRule="auto"/>
        <w:ind w:firstLine="851"/>
        <w:jc w:val="both"/>
        <w:rPr>
          <w:rFonts w:ascii="Arial" w:hAnsi="Arial" w:cs="Arial"/>
          <w:sz w:val="16"/>
          <w:szCs w:val="16"/>
        </w:rPr>
      </w:pPr>
      <w:r w:rsidRPr="00A90CAE">
        <w:rPr>
          <w:rFonts w:ascii="Arial" w:hAnsi="Arial" w:cs="Arial"/>
          <w:sz w:val="16"/>
          <w:szCs w:val="16"/>
        </w:rPr>
        <w:t>- установление и привлечение к ответственности лиц, виновных в возникновении природных пожаров, лиц, допустивших нарушения правил пожарной безопасности в лесах, а также лиц, по вине которых допущены неконтролируемые выжигания сухой травянистой растительности;</w:t>
      </w:r>
    </w:p>
    <w:p w:rsidR="00161EB9" w:rsidRPr="00A90CAE" w:rsidRDefault="00161EB9" w:rsidP="00161EB9">
      <w:pPr>
        <w:tabs>
          <w:tab w:val="num" w:pos="720"/>
        </w:tabs>
        <w:spacing w:after="0" w:line="240" w:lineRule="auto"/>
        <w:ind w:firstLine="851"/>
        <w:jc w:val="both"/>
        <w:rPr>
          <w:rFonts w:ascii="Arial" w:hAnsi="Arial" w:cs="Arial"/>
          <w:sz w:val="16"/>
          <w:szCs w:val="16"/>
        </w:rPr>
      </w:pPr>
      <w:r w:rsidRPr="00A90CAE">
        <w:rPr>
          <w:rFonts w:ascii="Arial" w:hAnsi="Arial" w:cs="Arial"/>
          <w:sz w:val="16"/>
          <w:szCs w:val="16"/>
        </w:rPr>
        <w:t>- передача информации о выявленных фактах нарушения требований пожарной безопасности в соответствующие надзорные органы;</w:t>
      </w:r>
    </w:p>
    <w:p w:rsidR="00161EB9" w:rsidRPr="00A90CAE" w:rsidRDefault="00161EB9" w:rsidP="00161EB9">
      <w:pPr>
        <w:tabs>
          <w:tab w:val="num" w:pos="720"/>
        </w:tabs>
        <w:spacing w:after="0" w:line="240" w:lineRule="auto"/>
        <w:ind w:firstLine="851"/>
        <w:jc w:val="both"/>
        <w:rPr>
          <w:rFonts w:ascii="Arial" w:hAnsi="Arial" w:cs="Arial"/>
          <w:sz w:val="16"/>
          <w:szCs w:val="16"/>
        </w:rPr>
      </w:pPr>
      <w:r w:rsidRPr="00A90CAE">
        <w:rPr>
          <w:rFonts w:ascii="Arial" w:hAnsi="Arial" w:cs="Arial"/>
          <w:sz w:val="16"/>
          <w:szCs w:val="16"/>
        </w:rPr>
        <w:t>- оперативная ликвидация обнаруженных очагов природных пожаров и загораний;</w:t>
      </w:r>
    </w:p>
    <w:p w:rsidR="00161EB9" w:rsidRPr="00A90CAE" w:rsidRDefault="00161EB9" w:rsidP="00161EB9">
      <w:pPr>
        <w:tabs>
          <w:tab w:val="num" w:pos="720"/>
        </w:tabs>
        <w:spacing w:after="0" w:line="240" w:lineRule="auto"/>
        <w:ind w:firstLine="851"/>
        <w:jc w:val="both"/>
        <w:rPr>
          <w:rFonts w:ascii="Arial" w:hAnsi="Arial" w:cs="Arial"/>
          <w:sz w:val="16"/>
          <w:szCs w:val="16"/>
        </w:rPr>
      </w:pPr>
      <w:r w:rsidRPr="00A90CAE">
        <w:rPr>
          <w:rFonts w:ascii="Arial" w:hAnsi="Arial" w:cs="Arial"/>
          <w:sz w:val="16"/>
          <w:szCs w:val="16"/>
        </w:rPr>
        <w:t xml:space="preserve">- помощь подразделениям пожарной охраны и </w:t>
      </w:r>
      <w:proofErr w:type="spellStart"/>
      <w:r w:rsidRPr="00A90CAE">
        <w:rPr>
          <w:rFonts w:ascii="Arial" w:hAnsi="Arial" w:cs="Arial"/>
          <w:sz w:val="16"/>
          <w:szCs w:val="16"/>
        </w:rPr>
        <w:t>лесопожарным</w:t>
      </w:r>
      <w:proofErr w:type="spellEnd"/>
      <w:r w:rsidRPr="00A90CAE">
        <w:rPr>
          <w:rFonts w:ascii="Arial" w:hAnsi="Arial" w:cs="Arial"/>
          <w:sz w:val="16"/>
          <w:szCs w:val="16"/>
        </w:rPr>
        <w:t xml:space="preserve"> формированиям;</w:t>
      </w:r>
    </w:p>
    <w:p w:rsidR="00161EB9" w:rsidRPr="00A90CAE" w:rsidRDefault="00161EB9" w:rsidP="00161EB9">
      <w:pPr>
        <w:tabs>
          <w:tab w:val="num" w:pos="720"/>
        </w:tabs>
        <w:spacing w:after="0" w:line="240" w:lineRule="auto"/>
        <w:ind w:firstLine="851"/>
        <w:jc w:val="both"/>
        <w:rPr>
          <w:rFonts w:ascii="Arial" w:hAnsi="Arial" w:cs="Arial"/>
          <w:sz w:val="16"/>
          <w:szCs w:val="16"/>
        </w:rPr>
      </w:pPr>
      <w:r w:rsidRPr="00A90CAE">
        <w:rPr>
          <w:rFonts w:ascii="Arial" w:hAnsi="Arial" w:cs="Arial"/>
          <w:sz w:val="16"/>
          <w:szCs w:val="16"/>
        </w:rPr>
        <w:t>- подготовка сведений о проведённой работе.</w:t>
      </w:r>
    </w:p>
    <w:p w:rsidR="00161EB9" w:rsidRPr="00A90CAE" w:rsidRDefault="00161EB9" w:rsidP="00161EB9">
      <w:pPr>
        <w:spacing w:after="0" w:line="240" w:lineRule="auto"/>
        <w:ind w:firstLine="851"/>
        <w:jc w:val="both"/>
        <w:rPr>
          <w:rFonts w:ascii="Arial" w:hAnsi="Arial" w:cs="Arial"/>
          <w:sz w:val="16"/>
          <w:szCs w:val="16"/>
        </w:rPr>
      </w:pPr>
    </w:p>
    <w:p w:rsidR="00161EB9" w:rsidRPr="00A90CAE" w:rsidRDefault="00161EB9" w:rsidP="00161EB9">
      <w:pPr>
        <w:spacing w:after="0" w:line="240" w:lineRule="auto"/>
        <w:ind w:firstLine="851"/>
        <w:jc w:val="center"/>
        <w:rPr>
          <w:rFonts w:ascii="Arial" w:hAnsi="Arial" w:cs="Arial"/>
          <w:b/>
          <w:sz w:val="16"/>
          <w:szCs w:val="16"/>
        </w:rPr>
      </w:pPr>
      <w:r w:rsidRPr="00A90CAE">
        <w:rPr>
          <w:rFonts w:ascii="Arial" w:hAnsi="Arial" w:cs="Arial"/>
          <w:b/>
          <w:sz w:val="16"/>
          <w:szCs w:val="16"/>
          <w:lang w:val="en-US"/>
        </w:rPr>
        <w:t>III</w:t>
      </w:r>
      <w:r w:rsidRPr="00A90CAE">
        <w:rPr>
          <w:rFonts w:ascii="Arial" w:hAnsi="Arial" w:cs="Arial"/>
          <w:b/>
          <w:sz w:val="16"/>
          <w:szCs w:val="16"/>
        </w:rPr>
        <w:t>. Порядок организации работы</w:t>
      </w:r>
    </w:p>
    <w:p w:rsidR="00161EB9" w:rsidRPr="00A90CAE" w:rsidRDefault="00161EB9" w:rsidP="00161EB9">
      <w:pPr>
        <w:spacing w:after="0" w:line="240" w:lineRule="auto"/>
        <w:ind w:firstLine="851"/>
        <w:jc w:val="both"/>
        <w:rPr>
          <w:rFonts w:ascii="Arial" w:hAnsi="Arial" w:cs="Arial"/>
          <w:sz w:val="16"/>
          <w:szCs w:val="16"/>
        </w:rPr>
      </w:pP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3.1. В состав патрульно-манёвренных и патрульных групп, в зависимости от выполняемых задач, включаются представители:</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органов местного самоуправления всех уровней;</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старосты сельских населённых пунктов;</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территориального отдела агентства лесного хозяйства Иркутской области по Кировскому лесничеству;</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подразделений МВД России;</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подразделений МЧС России;</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всех видов пожарной охраны, в пределах компетенции и полномочий;</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добровольцы и волонтёры из числа населения;</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частных охранных предприятий;</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xml:space="preserve">- хозяйствующих субъектов в пределах объектов и прилегающей территории (арендаторы земель лесного фонда, бригады </w:t>
      </w:r>
      <w:proofErr w:type="spellStart"/>
      <w:r w:rsidRPr="00A90CAE">
        <w:rPr>
          <w:rFonts w:ascii="Arial" w:hAnsi="Arial" w:cs="Arial"/>
          <w:sz w:val="16"/>
          <w:szCs w:val="16"/>
        </w:rPr>
        <w:t>энергослужб</w:t>
      </w:r>
      <w:proofErr w:type="spellEnd"/>
      <w:r w:rsidRPr="00A90CAE">
        <w:rPr>
          <w:rFonts w:ascii="Arial" w:hAnsi="Arial" w:cs="Arial"/>
          <w:sz w:val="16"/>
          <w:szCs w:val="16"/>
        </w:rPr>
        <w:t xml:space="preserve"> обслуживающие линейные объекты, дорожные службы и т.д.).</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3.2. В зависимости от функций, патрульно-манёвренные и патрульные группы оснащаются:</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легковыми автомобилями, в том числе повышенной проходимости;</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грузовыми автомобилями и автобусами;</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пожарными автомобилями;</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инженерной техникой;</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средствами связи;</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агитационными материалами о соблюдении требований пожарной безопасности;</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средствами фото и видео фиксации правонарушений;</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спецодеждой и снаряжением;</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средствами тушения пожаров.</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3.3. 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В период особой пожарной опасности в апреле, мае и июне организуется работа максимального количества групп.</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3.4. В июле и августе при 1 и 2 классе пожарной опасности, а так же отсутствии данных космического мониторинга о температурных аномалиях, на территории муниципального образования, работа групп организовывается в соответствии с решением КЧС и ПБ МО «</w:t>
      </w:r>
      <w:proofErr w:type="spellStart"/>
      <w:r w:rsidRPr="00A90CAE">
        <w:rPr>
          <w:rFonts w:ascii="Arial" w:hAnsi="Arial" w:cs="Arial"/>
          <w:sz w:val="16"/>
          <w:szCs w:val="16"/>
        </w:rPr>
        <w:t>Боханский</w:t>
      </w:r>
      <w:proofErr w:type="spellEnd"/>
      <w:r w:rsidRPr="00A90CAE">
        <w:rPr>
          <w:rFonts w:ascii="Arial" w:hAnsi="Arial" w:cs="Arial"/>
          <w:sz w:val="16"/>
          <w:szCs w:val="16"/>
        </w:rPr>
        <w:t xml:space="preserve"> район».</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При 3 классе пожарной опасности организовывать работу не менее 60 % количества патрульных групп.</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lastRenderedPageBreak/>
        <w:t>При 4 классе пожарной опасности организовывать работу не менее 80 % количества патрульных групп.</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При 5 классе пожарной опасности организовывать работу 100 % количества патрульных групп.</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3.5. В осенний период работа групп планируется исходя из погодных условий. В период климатических аномалий (превышение температурного режима и отсутствие осадков) планируется работа максимального количества сформированных групп.</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3.6. Для каждой патрульной группы заблаговременно разрабатывается и утверждается маршрут патрулирования.</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3.7. Работа патрульно-манёвренных групп организуется в зависимости от складывающейся обстановки и приоритетных задач на предстоящий период.</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3.8. Общее руководство работой патрульно-манёвренных и патрульных групп осуществляют органы местного самоуправления или сформированные межведомственные оперативные штабы муниципальных образований.</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 xml:space="preserve">3.9. Задание патрульным и патрульно-манёвренным группам на проведение мониторинга выдаются ежедневно в зависимости от обстановки на территории МО «Хохорск», в том числе при проведении совместных разводов групп. Время проведения развода с 8:00 до 9:00 часов. </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3.10. 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 Информация о результатах работы групп ежедневно обобщается ЕДДС МО «</w:t>
      </w:r>
      <w:proofErr w:type="spellStart"/>
      <w:r w:rsidRPr="00A90CAE">
        <w:rPr>
          <w:rFonts w:ascii="Arial" w:hAnsi="Arial" w:cs="Arial"/>
          <w:sz w:val="16"/>
          <w:szCs w:val="16"/>
        </w:rPr>
        <w:t>Боханский</w:t>
      </w:r>
      <w:proofErr w:type="spellEnd"/>
      <w:r w:rsidRPr="00A90CAE">
        <w:rPr>
          <w:rFonts w:ascii="Arial" w:hAnsi="Arial" w:cs="Arial"/>
          <w:sz w:val="16"/>
          <w:szCs w:val="16"/>
        </w:rPr>
        <w:t xml:space="preserve"> район» с 18:00 до 19:00 часов.</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3.11. При обнаружении патрульными группами очагов горения информация незамедлительно передаётся на ЕДДС МО «</w:t>
      </w:r>
      <w:proofErr w:type="spellStart"/>
      <w:r w:rsidRPr="00A90CAE">
        <w:rPr>
          <w:rFonts w:ascii="Arial" w:hAnsi="Arial" w:cs="Arial"/>
          <w:sz w:val="16"/>
          <w:szCs w:val="16"/>
        </w:rPr>
        <w:t>Боханский</w:t>
      </w:r>
      <w:proofErr w:type="spellEnd"/>
      <w:r w:rsidRPr="00A90CAE">
        <w:rPr>
          <w:rFonts w:ascii="Arial" w:hAnsi="Arial" w:cs="Arial"/>
          <w:sz w:val="16"/>
          <w:szCs w:val="16"/>
        </w:rPr>
        <w:t xml:space="preserve"> район» для организации принятия мер по реагированию.</w:t>
      </w:r>
    </w:p>
    <w:p w:rsidR="00161EB9" w:rsidRPr="00A90CAE" w:rsidRDefault="00161EB9" w:rsidP="00161EB9">
      <w:pPr>
        <w:spacing w:after="0" w:line="240" w:lineRule="auto"/>
        <w:ind w:firstLine="851"/>
        <w:jc w:val="both"/>
        <w:rPr>
          <w:rFonts w:ascii="Arial" w:hAnsi="Arial" w:cs="Arial"/>
          <w:sz w:val="16"/>
          <w:szCs w:val="16"/>
        </w:rPr>
      </w:pPr>
      <w:r w:rsidRPr="00A90CAE">
        <w:rPr>
          <w:rFonts w:ascii="Arial" w:hAnsi="Arial" w:cs="Arial"/>
          <w:sz w:val="16"/>
          <w:szCs w:val="16"/>
        </w:rPr>
        <w:t>3.12. При обнаружении патрульно-манёвренными группами очагов горения информация незамедлительно передаётся на ЕДДС МО «</w:t>
      </w:r>
      <w:proofErr w:type="spellStart"/>
      <w:r w:rsidRPr="00A90CAE">
        <w:rPr>
          <w:rFonts w:ascii="Arial" w:hAnsi="Arial" w:cs="Arial"/>
          <w:sz w:val="16"/>
          <w:szCs w:val="16"/>
        </w:rPr>
        <w:t>Боханский</w:t>
      </w:r>
      <w:proofErr w:type="spellEnd"/>
      <w:r w:rsidRPr="00A90CAE">
        <w:rPr>
          <w:rFonts w:ascii="Arial" w:hAnsi="Arial" w:cs="Arial"/>
          <w:sz w:val="16"/>
          <w:szCs w:val="16"/>
        </w:rPr>
        <w:t xml:space="preserve"> район» и принимаются меры по ликвидации очага.</w:t>
      </w:r>
    </w:p>
    <w:p w:rsidR="00161EB9" w:rsidRPr="00A90CAE" w:rsidRDefault="00161EB9" w:rsidP="00161EB9">
      <w:pPr>
        <w:pStyle w:val="a9"/>
        <w:ind w:firstLine="851"/>
        <w:jc w:val="both"/>
        <w:rPr>
          <w:rFonts w:ascii="Arial" w:hAnsi="Arial" w:cs="Arial"/>
          <w:sz w:val="16"/>
          <w:szCs w:val="16"/>
        </w:rPr>
      </w:pPr>
      <w:r w:rsidRPr="00A90CAE">
        <w:rPr>
          <w:rFonts w:ascii="Arial" w:hAnsi="Arial" w:cs="Arial"/>
          <w:sz w:val="16"/>
          <w:szCs w:val="16"/>
        </w:rPr>
        <w:t>3.13. Сведения о планах и результатах работы патрульно-манёвренных и патрульных групп ежедневно передаются диспетчерами ЕДДС МО «</w:t>
      </w:r>
      <w:proofErr w:type="spellStart"/>
      <w:r w:rsidRPr="00A90CAE">
        <w:rPr>
          <w:rFonts w:ascii="Arial" w:hAnsi="Arial" w:cs="Arial"/>
          <w:sz w:val="16"/>
          <w:szCs w:val="16"/>
        </w:rPr>
        <w:t>Боханский</w:t>
      </w:r>
      <w:proofErr w:type="spellEnd"/>
      <w:r w:rsidRPr="00A90CAE">
        <w:rPr>
          <w:rFonts w:ascii="Arial" w:hAnsi="Arial" w:cs="Arial"/>
          <w:sz w:val="16"/>
          <w:szCs w:val="16"/>
        </w:rPr>
        <w:t xml:space="preserve"> район» в ФКУ «ЦУКС Главного управления МЧС России по Иркутской области».</w:t>
      </w:r>
    </w:p>
    <w:p w:rsidR="00161EB9" w:rsidRPr="00A90CAE" w:rsidRDefault="00161EB9" w:rsidP="00161EB9">
      <w:pPr>
        <w:pStyle w:val="a9"/>
        <w:ind w:firstLine="851"/>
        <w:jc w:val="both"/>
        <w:rPr>
          <w:rFonts w:ascii="Arial" w:hAnsi="Arial" w:cs="Arial"/>
          <w:sz w:val="16"/>
          <w:szCs w:val="16"/>
        </w:rPr>
      </w:pPr>
    </w:p>
    <w:p w:rsidR="00161EB9" w:rsidRPr="00A90CAE" w:rsidRDefault="00161EB9" w:rsidP="00161EB9">
      <w:pPr>
        <w:pStyle w:val="a9"/>
        <w:ind w:firstLine="851"/>
        <w:jc w:val="both"/>
        <w:rPr>
          <w:rFonts w:ascii="Arial" w:hAnsi="Arial" w:cs="Arial"/>
          <w:sz w:val="16"/>
          <w:szCs w:val="16"/>
        </w:rPr>
      </w:pPr>
    </w:p>
    <w:p w:rsidR="00161EB9" w:rsidRPr="00A90CAE" w:rsidRDefault="00161EB9" w:rsidP="00161EB9">
      <w:pPr>
        <w:pStyle w:val="a9"/>
        <w:ind w:firstLine="851"/>
        <w:jc w:val="both"/>
        <w:rPr>
          <w:rFonts w:ascii="Arial" w:hAnsi="Arial" w:cs="Arial"/>
          <w:sz w:val="16"/>
          <w:szCs w:val="16"/>
        </w:rPr>
        <w:sectPr w:rsidR="00161EB9" w:rsidRPr="00A90CAE" w:rsidSect="00A90CAE">
          <w:type w:val="continuous"/>
          <w:pgSz w:w="11909" w:h="16834"/>
          <w:pgMar w:top="1134" w:right="850" w:bottom="1134" w:left="1701" w:header="720" w:footer="720" w:gutter="0"/>
          <w:cols w:num="2" w:space="708"/>
          <w:noEndnote/>
          <w:docGrid w:linePitch="299"/>
        </w:sectPr>
      </w:pPr>
    </w:p>
    <w:p w:rsidR="00161EB9" w:rsidRPr="00A90CAE" w:rsidRDefault="00161EB9" w:rsidP="00161EB9">
      <w:pPr>
        <w:pStyle w:val="a9"/>
        <w:jc w:val="both"/>
        <w:rPr>
          <w:rFonts w:ascii="Arial" w:hAnsi="Arial" w:cs="Arial"/>
          <w:sz w:val="16"/>
          <w:szCs w:val="16"/>
        </w:rPr>
      </w:pPr>
    </w:p>
    <w:tbl>
      <w:tblPr>
        <w:tblpPr w:leftFromText="180" w:rightFromText="180" w:vertAnchor="page" w:horzAnchor="page" w:tblpX="11073" w:tblpY="857"/>
        <w:tblW w:w="5219" w:type="dxa"/>
        <w:tblLook w:val="0000"/>
      </w:tblPr>
      <w:tblGrid>
        <w:gridCol w:w="5219"/>
      </w:tblGrid>
      <w:tr w:rsidR="00161EB9" w:rsidRPr="00A90CAE" w:rsidTr="005173FF">
        <w:trPr>
          <w:trHeight w:val="368"/>
        </w:trPr>
        <w:tc>
          <w:tcPr>
            <w:tcW w:w="5219" w:type="dxa"/>
          </w:tcPr>
          <w:p w:rsidR="00161EB9" w:rsidRPr="00A90CAE" w:rsidRDefault="00161EB9" w:rsidP="005173FF">
            <w:pPr>
              <w:pStyle w:val="a9"/>
              <w:jc w:val="both"/>
              <w:rPr>
                <w:rFonts w:ascii="Courier New" w:hAnsi="Courier New" w:cs="Courier New"/>
                <w:sz w:val="16"/>
                <w:szCs w:val="16"/>
              </w:rPr>
            </w:pPr>
            <w:r w:rsidRPr="00A90CAE">
              <w:rPr>
                <w:rFonts w:ascii="Courier New" w:hAnsi="Courier New" w:cs="Courier New"/>
                <w:sz w:val="16"/>
                <w:szCs w:val="16"/>
              </w:rPr>
              <w:t>Приложение №2</w:t>
            </w:r>
          </w:p>
          <w:p w:rsidR="00161EB9" w:rsidRPr="00A90CAE" w:rsidRDefault="00161EB9" w:rsidP="005173FF">
            <w:pPr>
              <w:pStyle w:val="a9"/>
              <w:jc w:val="both"/>
              <w:rPr>
                <w:rFonts w:asciiTheme="minorHAnsi" w:hAnsiTheme="minorHAnsi" w:cstheme="minorHAnsi"/>
                <w:sz w:val="16"/>
                <w:szCs w:val="16"/>
              </w:rPr>
            </w:pPr>
            <w:r w:rsidRPr="00A90CAE">
              <w:rPr>
                <w:rFonts w:ascii="Courier New" w:hAnsi="Courier New" w:cs="Courier New"/>
                <w:sz w:val="16"/>
                <w:szCs w:val="16"/>
              </w:rPr>
              <w:t>К  постановлению № 14 от 20.02.2019г.</w:t>
            </w:r>
          </w:p>
        </w:tc>
      </w:tr>
    </w:tbl>
    <w:p w:rsidR="00A90CAE" w:rsidRDefault="00A90CAE" w:rsidP="00A90CAE">
      <w:pPr>
        <w:pStyle w:val="a9"/>
        <w:ind w:right="773"/>
        <w:jc w:val="center"/>
        <w:rPr>
          <w:rFonts w:ascii="Arial" w:hAnsi="Arial" w:cs="Arial"/>
          <w:sz w:val="16"/>
          <w:szCs w:val="16"/>
        </w:rPr>
        <w:sectPr w:rsidR="00A90CAE" w:rsidSect="00A90CAE">
          <w:pgSz w:w="16838" w:h="11906" w:orient="landscape"/>
          <w:pgMar w:top="1701" w:right="1134" w:bottom="851" w:left="1134" w:header="709" w:footer="709" w:gutter="0"/>
          <w:cols w:num="2" w:space="720"/>
        </w:sectPr>
      </w:pPr>
    </w:p>
    <w:p w:rsidR="00161EB9" w:rsidRPr="00A90CAE" w:rsidRDefault="00161EB9" w:rsidP="00161EB9">
      <w:pPr>
        <w:pStyle w:val="a9"/>
        <w:jc w:val="center"/>
        <w:rPr>
          <w:rFonts w:ascii="Arial" w:hAnsi="Arial" w:cs="Arial"/>
          <w:sz w:val="16"/>
          <w:szCs w:val="16"/>
        </w:rPr>
      </w:pPr>
      <w:r w:rsidRPr="00A90CAE">
        <w:rPr>
          <w:rFonts w:ascii="Arial" w:hAnsi="Arial" w:cs="Arial"/>
          <w:sz w:val="16"/>
          <w:szCs w:val="16"/>
        </w:rPr>
        <w:lastRenderedPageBreak/>
        <w:t>Состав</w:t>
      </w:r>
    </w:p>
    <w:p w:rsidR="00161EB9" w:rsidRPr="00A90CAE" w:rsidRDefault="00161EB9" w:rsidP="00161EB9">
      <w:pPr>
        <w:pStyle w:val="a9"/>
        <w:jc w:val="center"/>
        <w:rPr>
          <w:rFonts w:ascii="Arial" w:hAnsi="Arial" w:cs="Arial"/>
          <w:sz w:val="16"/>
          <w:szCs w:val="16"/>
        </w:rPr>
      </w:pPr>
      <w:r w:rsidRPr="00A90CAE">
        <w:rPr>
          <w:rFonts w:ascii="Arial" w:hAnsi="Arial" w:cs="Arial"/>
          <w:sz w:val="16"/>
          <w:szCs w:val="16"/>
        </w:rPr>
        <w:t>патрульно-манёвренных и патрульных групп</w:t>
      </w:r>
    </w:p>
    <w:p w:rsidR="00161EB9" w:rsidRPr="00A90CAE" w:rsidRDefault="00161EB9" w:rsidP="00161EB9">
      <w:pPr>
        <w:pStyle w:val="a9"/>
        <w:jc w:val="center"/>
        <w:rPr>
          <w:rFonts w:ascii="Arial" w:hAnsi="Arial" w:cs="Arial"/>
          <w:sz w:val="16"/>
          <w:szCs w:val="16"/>
        </w:rPr>
      </w:pPr>
      <w:r w:rsidRPr="00A90CAE">
        <w:rPr>
          <w:rFonts w:ascii="Arial" w:hAnsi="Arial" w:cs="Arial"/>
          <w:sz w:val="16"/>
          <w:szCs w:val="16"/>
        </w:rPr>
        <w:t>муниципального образования "Хохорск"</w:t>
      </w:r>
    </w:p>
    <w:p w:rsidR="00161EB9" w:rsidRPr="00A90CAE" w:rsidRDefault="00161EB9" w:rsidP="00161EB9">
      <w:pPr>
        <w:pStyle w:val="a9"/>
        <w:jc w:val="center"/>
        <w:rPr>
          <w:rFonts w:ascii="Arial" w:hAnsi="Arial" w:cs="Arial"/>
          <w:sz w:val="16"/>
          <w:szCs w:val="16"/>
        </w:rPr>
      </w:pPr>
    </w:p>
    <w:tbl>
      <w:tblPr>
        <w:tblW w:w="15292" w:type="dxa"/>
        <w:tblInd w:w="108" w:type="dxa"/>
        <w:tblLayout w:type="fixed"/>
        <w:tblLook w:val="04A0"/>
      </w:tblPr>
      <w:tblGrid>
        <w:gridCol w:w="531"/>
        <w:gridCol w:w="1454"/>
        <w:gridCol w:w="1559"/>
        <w:gridCol w:w="1276"/>
        <w:gridCol w:w="2126"/>
        <w:gridCol w:w="2126"/>
        <w:gridCol w:w="993"/>
        <w:gridCol w:w="1417"/>
        <w:gridCol w:w="851"/>
        <w:gridCol w:w="992"/>
        <w:gridCol w:w="1967"/>
      </w:tblGrid>
      <w:tr w:rsidR="00DF7A1E" w:rsidRPr="00A90CAE" w:rsidTr="00DF7A1E">
        <w:trPr>
          <w:trHeight w:val="340"/>
          <w:tblHeader/>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EB9" w:rsidRPr="00A90CAE" w:rsidRDefault="00161EB9" w:rsidP="005173FF">
            <w:pPr>
              <w:pStyle w:val="a9"/>
              <w:jc w:val="center"/>
              <w:rPr>
                <w:rFonts w:ascii="Courier New" w:hAnsi="Courier New" w:cs="Courier New"/>
                <w:b/>
                <w:sz w:val="16"/>
                <w:szCs w:val="16"/>
              </w:rPr>
            </w:pPr>
            <w:r w:rsidRPr="00A90CAE">
              <w:rPr>
                <w:rFonts w:ascii="Courier New" w:hAnsi="Courier New" w:cs="Courier New"/>
                <w:b/>
                <w:sz w:val="16"/>
                <w:szCs w:val="16"/>
              </w:rPr>
              <w:t xml:space="preserve">№ </w:t>
            </w:r>
            <w:proofErr w:type="spellStart"/>
            <w:proofErr w:type="gramStart"/>
            <w:r w:rsidRPr="00A90CAE">
              <w:rPr>
                <w:rFonts w:ascii="Courier New" w:hAnsi="Courier New" w:cs="Courier New"/>
                <w:b/>
                <w:sz w:val="16"/>
                <w:szCs w:val="16"/>
              </w:rPr>
              <w:t>п</w:t>
            </w:r>
            <w:proofErr w:type="spellEnd"/>
            <w:proofErr w:type="gramEnd"/>
            <w:r w:rsidRPr="00A90CAE">
              <w:rPr>
                <w:rFonts w:ascii="Courier New" w:hAnsi="Courier New" w:cs="Courier New"/>
                <w:b/>
                <w:sz w:val="16"/>
                <w:szCs w:val="16"/>
              </w:rPr>
              <w:t>/</w:t>
            </w:r>
            <w:proofErr w:type="spellStart"/>
            <w:r w:rsidRPr="00A90CAE">
              <w:rPr>
                <w:rFonts w:ascii="Courier New" w:hAnsi="Courier New" w:cs="Courier New"/>
                <w:b/>
                <w:sz w:val="16"/>
                <w:szCs w:val="16"/>
              </w:rPr>
              <w:t>п</w:t>
            </w:r>
            <w:proofErr w:type="spellEnd"/>
          </w:p>
        </w:tc>
        <w:tc>
          <w:tcPr>
            <w:tcW w:w="145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1EB9" w:rsidRPr="00A90CAE" w:rsidRDefault="00161EB9" w:rsidP="005173FF">
            <w:pPr>
              <w:pStyle w:val="a9"/>
              <w:jc w:val="center"/>
              <w:rPr>
                <w:rFonts w:ascii="Courier New" w:hAnsi="Courier New" w:cs="Courier New"/>
                <w:b/>
                <w:sz w:val="16"/>
                <w:szCs w:val="16"/>
              </w:rPr>
            </w:pPr>
            <w:r w:rsidRPr="00A90CAE">
              <w:rPr>
                <w:rFonts w:ascii="Courier New" w:hAnsi="Courier New" w:cs="Courier New"/>
                <w:b/>
                <w:sz w:val="16"/>
                <w:szCs w:val="16"/>
              </w:rPr>
              <w:t>Населённый пункт</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EB9" w:rsidRPr="00A90CAE" w:rsidRDefault="00161EB9" w:rsidP="005173FF">
            <w:pPr>
              <w:pStyle w:val="a9"/>
              <w:jc w:val="center"/>
              <w:rPr>
                <w:rFonts w:ascii="Courier New" w:hAnsi="Courier New" w:cs="Courier New"/>
                <w:b/>
                <w:sz w:val="16"/>
                <w:szCs w:val="16"/>
              </w:rPr>
            </w:pPr>
            <w:r w:rsidRPr="00A90CAE">
              <w:rPr>
                <w:rFonts w:ascii="Courier New" w:hAnsi="Courier New" w:cs="Courier New"/>
                <w:b/>
                <w:sz w:val="16"/>
                <w:szCs w:val="16"/>
              </w:rPr>
              <w:t>Наименование межведомственной манёвренной группы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EB9" w:rsidRPr="00A90CAE" w:rsidRDefault="00161EB9" w:rsidP="005173FF">
            <w:pPr>
              <w:pStyle w:val="a9"/>
              <w:jc w:val="center"/>
              <w:rPr>
                <w:rFonts w:ascii="Courier New" w:hAnsi="Courier New" w:cs="Courier New"/>
                <w:b/>
                <w:sz w:val="16"/>
                <w:szCs w:val="16"/>
              </w:rPr>
            </w:pPr>
            <w:r w:rsidRPr="00A90CAE">
              <w:rPr>
                <w:rFonts w:ascii="Courier New" w:hAnsi="Courier New" w:cs="Courier New"/>
                <w:b/>
                <w:sz w:val="16"/>
                <w:szCs w:val="16"/>
              </w:rPr>
              <w:t>Вид группы</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61EB9" w:rsidRPr="00A90CAE" w:rsidRDefault="00161EB9" w:rsidP="005173FF">
            <w:pPr>
              <w:pStyle w:val="a9"/>
              <w:jc w:val="center"/>
              <w:rPr>
                <w:rFonts w:ascii="Courier New" w:hAnsi="Courier New" w:cs="Courier New"/>
                <w:b/>
                <w:sz w:val="16"/>
                <w:szCs w:val="16"/>
              </w:rPr>
            </w:pPr>
            <w:r w:rsidRPr="00A90CAE">
              <w:rPr>
                <w:rFonts w:ascii="Courier New" w:hAnsi="Courier New" w:cs="Courier New"/>
                <w:b/>
                <w:sz w:val="16"/>
                <w:szCs w:val="16"/>
              </w:rPr>
              <w:t>Старший группы, должность, ФИО, телефон</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EB9" w:rsidRPr="00A90CAE" w:rsidRDefault="00161EB9" w:rsidP="005173FF">
            <w:pPr>
              <w:pStyle w:val="a9"/>
              <w:jc w:val="center"/>
              <w:rPr>
                <w:rFonts w:ascii="Courier New" w:hAnsi="Courier New" w:cs="Courier New"/>
                <w:b/>
                <w:sz w:val="16"/>
                <w:szCs w:val="16"/>
              </w:rPr>
            </w:pPr>
            <w:r w:rsidRPr="00A90CAE">
              <w:rPr>
                <w:rFonts w:ascii="Courier New" w:hAnsi="Courier New" w:cs="Courier New"/>
                <w:b/>
                <w:sz w:val="16"/>
                <w:szCs w:val="16"/>
              </w:rPr>
              <w:t>Состав группы</w:t>
            </w:r>
          </w:p>
        </w:tc>
        <w:tc>
          <w:tcPr>
            <w:tcW w:w="4253" w:type="dxa"/>
            <w:gridSpan w:val="4"/>
            <w:tcBorders>
              <w:top w:val="single" w:sz="4" w:space="0" w:color="auto"/>
              <w:left w:val="nil"/>
              <w:bottom w:val="single" w:sz="4" w:space="0" w:color="auto"/>
              <w:right w:val="single" w:sz="4" w:space="0" w:color="000000"/>
            </w:tcBorders>
            <w:shd w:val="clear" w:color="auto" w:fill="auto"/>
            <w:vAlign w:val="center"/>
            <w:hideMark/>
          </w:tcPr>
          <w:p w:rsidR="00161EB9" w:rsidRPr="00A90CAE" w:rsidRDefault="00161EB9" w:rsidP="005173FF">
            <w:pPr>
              <w:pStyle w:val="a9"/>
              <w:jc w:val="center"/>
              <w:rPr>
                <w:rFonts w:ascii="Courier New" w:hAnsi="Courier New" w:cs="Courier New"/>
                <w:b/>
                <w:sz w:val="16"/>
                <w:szCs w:val="16"/>
              </w:rPr>
            </w:pPr>
            <w:r w:rsidRPr="00A90CAE">
              <w:rPr>
                <w:rFonts w:ascii="Courier New" w:hAnsi="Courier New" w:cs="Courier New"/>
                <w:b/>
                <w:sz w:val="16"/>
                <w:szCs w:val="16"/>
              </w:rPr>
              <w:t>Состав группы</w:t>
            </w:r>
          </w:p>
        </w:tc>
        <w:tc>
          <w:tcPr>
            <w:tcW w:w="19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61EB9" w:rsidRPr="00A90CAE" w:rsidRDefault="00161EB9" w:rsidP="005173FF">
            <w:pPr>
              <w:pStyle w:val="a9"/>
              <w:jc w:val="center"/>
              <w:rPr>
                <w:rFonts w:ascii="Courier New" w:hAnsi="Courier New" w:cs="Courier New"/>
                <w:b/>
                <w:sz w:val="16"/>
                <w:szCs w:val="16"/>
              </w:rPr>
            </w:pPr>
            <w:r w:rsidRPr="00A90CAE">
              <w:rPr>
                <w:rFonts w:ascii="Courier New" w:hAnsi="Courier New" w:cs="Courier New"/>
                <w:b/>
                <w:sz w:val="16"/>
                <w:szCs w:val="16"/>
              </w:rPr>
              <w:t>Зона ответственности, маршрут патрулирования</w:t>
            </w:r>
          </w:p>
        </w:tc>
      </w:tr>
      <w:tr w:rsidR="00DF7A1E" w:rsidRPr="00A90CAE" w:rsidTr="00DF7A1E">
        <w:trPr>
          <w:trHeight w:val="717"/>
          <w:tblHeader/>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161EB9" w:rsidRPr="00A90CAE" w:rsidRDefault="00161EB9" w:rsidP="005173FF">
            <w:pPr>
              <w:pStyle w:val="a9"/>
              <w:jc w:val="center"/>
              <w:rPr>
                <w:rFonts w:ascii="Courier New" w:hAnsi="Courier New" w:cs="Courier New"/>
                <w:b/>
                <w:sz w:val="16"/>
                <w:szCs w:val="16"/>
              </w:rPr>
            </w:pPr>
          </w:p>
        </w:tc>
        <w:tc>
          <w:tcPr>
            <w:tcW w:w="1454" w:type="dxa"/>
            <w:vMerge/>
            <w:tcBorders>
              <w:top w:val="single" w:sz="4" w:space="0" w:color="auto"/>
              <w:left w:val="single" w:sz="4" w:space="0" w:color="auto"/>
              <w:bottom w:val="single" w:sz="4" w:space="0" w:color="000000"/>
              <w:right w:val="single" w:sz="4" w:space="0" w:color="auto"/>
            </w:tcBorders>
            <w:vAlign w:val="center"/>
          </w:tcPr>
          <w:p w:rsidR="00161EB9" w:rsidRPr="00A90CAE" w:rsidRDefault="00161EB9" w:rsidP="005173FF">
            <w:pPr>
              <w:pStyle w:val="a9"/>
              <w:jc w:val="center"/>
              <w:rPr>
                <w:rFonts w:ascii="Courier New" w:hAnsi="Courier New" w:cs="Courier New"/>
                <w:b/>
                <w:sz w:val="16"/>
                <w:szCs w:val="16"/>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61EB9" w:rsidRPr="00A90CAE" w:rsidRDefault="00161EB9" w:rsidP="005173FF">
            <w:pPr>
              <w:pStyle w:val="a9"/>
              <w:jc w:val="center"/>
              <w:rPr>
                <w:rFonts w:ascii="Courier New" w:hAnsi="Courier New" w:cs="Courier New"/>
                <w:b/>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61EB9" w:rsidRPr="00A90CAE" w:rsidRDefault="00161EB9" w:rsidP="005173FF">
            <w:pPr>
              <w:pStyle w:val="a9"/>
              <w:jc w:val="center"/>
              <w:rPr>
                <w:rFonts w:ascii="Courier New" w:hAnsi="Courier New" w:cs="Courier New"/>
                <w:b/>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61EB9" w:rsidRPr="00A90CAE" w:rsidRDefault="00161EB9" w:rsidP="005173FF">
            <w:pPr>
              <w:pStyle w:val="a9"/>
              <w:jc w:val="center"/>
              <w:rPr>
                <w:rFonts w:ascii="Courier New" w:hAnsi="Courier New" w:cs="Courier New"/>
                <w:b/>
                <w:sz w:val="16"/>
                <w:szCs w:val="16"/>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61EB9" w:rsidRPr="00A90CAE" w:rsidRDefault="00161EB9" w:rsidP="005173FF">
            <w:pPr>
              <w:pStyle w:val="a9"/>
              <w:jc w:val="center"/>
              <w:rPr>
                <w:rFonts w:ascii="Courier New" w:hAnsi="Courier New" w:cs="Courier New"/>
                <w:b/>
                <w:sz w:val="16"/>
                <w:szCs w:val="16"/>
              </w:rPr>
            </w:pPr>
          </w:p>
        </w:tc>
        <w:tc>
          <w:tcPr>
            <w:tcW w:w="993" w:type="dxa"/>
            <w:tcBorders>
              <w:top w:val="nil"/>
              <w:left w:val="nil"/>
              <w:bottom w:val="single" w:sz="4" w:space="0" w:color="auto"/>
              <w:right w:val="single" w:sz="4" w:space="0" w:color="auto"/>
            </w:tcBorders>
            <w:shd w:val="clear" w:color="auto" w:fill="auto"/>
            <w:vAlign w:val="center"/>
            <w:hideMark/>
          </w:tcPr>
          <w:p w:rsidR="00161EB9" w:rsidRPr="00A90CAE" w:rsidRDefault="00161EB9" w:rsidP="005173FF">
            <w:pPr>
              <w:pStyle w:val="a9"/>
              <w:jc w:val="center"/>
              <w:rPr>
                <w:rFonts w:ascii="Courier New" w:hAnsi="Courier New" w:cs="Courier New"/>
                <w:b/>
                <w:sz w:val="16"/>
                <w:szCs w:val="16"/>
              </w:rPr>
            </w:pPr>
            <w:r w:rsidRPr="00A90CAE">
              <w:rPr>
                <w:rFonts w:ascii="Courier New" w:hAnsi="Courier New" w:cs="Courier New"/>
                <w:b/>
                <w:sz w:val="16"/>
                <w:szCs w:val="16"/>
              </w:rPr>
              <w:t>(чел.)</w:t>
            </w:r>
          </w:p>
        </w:tc>
        <w:tc>
          <w:tcPr>
            <w:tcW w:w="1417" w:type="dxa"/>
            <w:tcBorders>
              <w:top w:val="nil"/>
              <w:left w:val="nil"/>
              <w:bottom w:val="single" w:sz="4" w:space="0" w:color="auto"/>
              <w:right w:val="single" w:sz="4" w:space="0" w:color="auto"/>
            </w:tcBorders>
            <w:shd w:val="clear" w:color="auto" w:fill="auto"/>
            <w:vAlign w:val="center"/>
            <w:hideMark/>
          </w:tcPr>
          <w:p w:rsidR="00161EB9" w:rsidRPr="00A90CAE" w:rsidRDefault="00161EB9" w:rsidP="005173FF">
            <w:pPr>
              <w:pStyle w:val="a9"/>
              <w:jc w:val="center"/>
              <w:rPr>
                <w:rFonts w:ascii="Courier New" w:hAnsi="Courier New" w:cs="Courier New"/>
                <w:b/>
                <w:sz w:val="16"/>
                <w:szCs w:val="16"/>
              </w:rPr>
            </w:pPr>
            <w:r w:rsidRPr="00A90CAE">
              <w:rPr>
                <w:rFonts w:ascii="Courier New" w:hAnsi="Courier New" w:cs="Courier New"/>
                <w:b/>
                <w:sz w:val="16"/>
                <w:szCs w:val="16"/>
              </w:rPr>
              <w:t>из них</w:t>
            </w:r>
          </w:p>
        </w:tc>
        <w:tc>
          <w:tcPr>
            <w:tcW w:w="851" w:type="dxa"/>
            <w:tcBorders>
              <w:top w:val="nil"/>
              <w:left w:val="nil"/>
              <w:bottom w:val="single" w:sz="4" w:space="0" w:color="auto"/>
              <w:right w:val="single" w:sz="4" w:space="0" w:color="auto"/>
            </w:tcBorders>
            <w:shd w:val="clear" w:color="auto" w:fill="auto"/>
            <w:vAlign w:val="center"/>
            <w:hideMark/>
          </w:tcPr>
          <w:p w:rsidR="00161EB9" w:rsidRPr="00A90CAE" w:rsidRDefault="00161EB9" w:rsidP="005173FF">
            <w:pPr>
              <w:pStyle w:val="a9"/>
              <w:jc w:val="center"/>
              <w:rPr>
                <w:rFonts w:ascii="Courier New" w:hAnsi="Courier New" w:cs="Courier New"/>
                <w:b/>
                <w:sz w:val="16"/>
                <w:szCs w:val="16"/>
              </w:rPr>
            </w:pPr>
            <w:proofErr w:type="spellStart"/>
            <w:proofErr w:type="gramStart"/>
            <w:r w:rsidRPr="00A90CAE">
              <w:rPr>
                <w:rFonts w:ascii="Courier New" w:hAnsi="Courier New" w:cs="Courier New"/>
                <w:b/>
                <w:sz w:val="16"/>
                <w:szCs w:val="16"/>
              </w:rPr>
              <w:t>тех-ники</w:t>
            </w:r>
            <w:proofErr w:type="spellEnd"/>
            <w:proofErr w:type="gramEnd"/>
            <w:r w:rsidRPr="00A90CAE">
              <w:rPr>
                <w:rFonts w:ascii="Courier New" w:hAnsi="Courier New" w:cs="Courier New"/>
                <w:b/>
                <w:sz w:val="16"/>
                <w:szCs w:val="16"/>
              </w:rPr>
              <w:t xml:space="preserve"> (ед.)</w:t>
            </w:r>
          </w:p>
        </w:tc>
        <w:tc>
          <w:tcPr>
            <w:tcW w:w="992" w:type="dxa"/>
            <w:tcBorders>
              <w:top w:val="nil"/>
              <w:left w:val="nil"/>
              <w:bottom w:val="single" w:sz="4" w:space="0" w:color="auto"/>
              <w:right w:val="single" w:sz="4" w:space="0" w:color="auto"/>
            </w:tcBorders>
            <w:shd w:val="clear" w:color="auto" w:fill="auto"/>
            <w:vAlign w:val="center"/>
            <w:hideMark/>
          </w:tcPr>
          <w:p w:rsidR="00161EB9" w:rsidRPr="00A90CAE" w:rsidRDefault="00161EB9" w:rsidP="005173FF">
            <w:pPr>
              <w:pStyle w:val="a9"/>
              <w:jc w:val="center"/>
              <w:rPr>
                <w:rFonts w:ascii="Courier New" w:hAnsi="Courier New" w:cs="Courier New"/>
                <w:b/>
                <w:sz w:val="16"/>
                <w:szCs w:val="16"/>
              </w:rPr>
            </w:pPr>
            <w:r w:rsidRPr="00A90CAE">
              <w:rPr>
                <w:rFonts w:ascii="Courier New" w:hAnsi="Courier New" w:cs="Courier New"/>
                <w:b/>
                <w:sz w:val="16"/>
                <w:szCs w:val="16"/>
              </w:rPr>
              <w:t>из них</w:t>
            </w:r>
          </w:p>
        </w:tc>
        <w:tc>
          <w:tcPr>
            <w:tcW w:w="1967" w:type="dxa"/>
            <w:vMerge/>
            <w:tcBorders>
              <w:top w:val="single" w:sz="4" w:space="0" w:color="auto"/>
              <w:left w:val="single" w:sz="4" w:space="0" w:color="auto"/>
              <w:bottom w:val="single" w:sz="4" w:space="0" w:color="000000"/>
              <w:right w:val="single" w:sz="4" w:space="0" w:color="auto"/>
            </w:tcBorders>
            <w:vAlign w:val="center"/>
            <w:hideMark/>
          </w:tcPr>
          <w:p w:rsidR="00161EB9" w:rsidRPr="00A90CAE" w:rsidRDefault="00161EB9" w:rsidP="005173FF">
            <w:pPr>
              <w:pStyle w:val="a9"/>
              <w:jc w:val="center"/>
              <w:rPr>
                <w:rFonts w:ascii="Courier New" w:hAnsi="Courier New" w:cs="Courier New"/>
                <w:b/>
                <w:sz w:val="16"/>
                <w:szCs w:val="16"/>
              </w:rPr>
            </w:pPr>
          </w:p>
        </w:tc>
      </w:tr>
      <w:tr w:rsidR="00DF7A1E" w:rsidRPr="00A90CAE" w:rsidTr="00DF7A1E">
        <w:trPr>
          <w:trHeight w:val="717"/>
          <w:tblHeader/>
        </w:trPr>
        <w:tc>
          <w:tcPr>
            <w:tcW w:w="531" w:type="dxa"/>
            <w:tcBorders>
              <w:top w:val="single" w:sz="4" w:space="0" w:color="auto"/>
              <w:left w:val="single" w:sz="4" w:space="0" w:color="auto"/>
              <w:bottom w:val="single" w:sz="4" w:space="0" w:color="000000"/>
              <w:right w:val="single" w:sz="4" w:space="0" w:color="auto"/>
            </w:tcBorders>
            <w:vAlign w:val="center"/>
            <w:hideMark/>
          </w:tcPr>
          <w:p w:rsidR="00161EB9" w:rsidRPr="00A90CAE" w:rsidRDefault="00161EB9" w:rsidP="005173FF">
            <w:pPr>
              <w:pStyle w:val="a9"/>
              <w:jc w:val="center"/>
              <w:rPr>
                <w:rFonts w:ascii="Courier New" w:hAnsi="Courier New" w:cs="Courier New"/>
                <w:b/>
                <w:sz w:val="16"/>
                <w:szCs w:val="16"/>
              </w:rPr>
            </w:pPr>
          </w:p>
        </w:tc>
        <w:tc>
          <w:tcPr>
            <w:tcW w:w="1454" w:type="dxa"/>
            <w:tcBorders>
              <w:top w:val="single" w:sz="4" w:space="0" w:color="auto"/>
              <w:left w:val="single" w:sz="4" w:space="0" w:color="auto"/>
              <w:bottom w:val="single" w:sz="4" w:space="0" w:color="000000"/>
              <w:right w:val="single" w:sz="4" w:space="0" w:color="auto"/>
            </w:tcBorders>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с. Хохорск</w:t>
            </w:r>
          </w:p>
        </w:tc>
        <w:tc>
          <w:tcPr>
            <w:tcW w:w="1559" w:type="dxa"/>
            <w:tcBorders>
              <w:top w:val="single" w:sz="4" w:space="0" w:color="auto"/>
              <w:left w:val="single" w:sz="4" w:space="0" w:color="auto"/>
              <w:bottom w:val="single" w:sz="4" w:space="0" w:color="000000"/>
              <w:right w:val="single" w:sz="4" w:space="0" w:color="auto"/>
            </w:tcBorders>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Группа № 33</w:t>
            </w:r>
          </w:p>
        </w:tc>
        <w:tc>
          <w:tcPr>
            <w:tcW w:w="1276" w:type="dxa"/>
            <w:tcBorders>
              <w:top w:val="single" w:sz="4" w:space="0" w:color="auto"/>
              <w:left w:val="single" w:sz="4" w:space="0" w:color="auto"/>
              <w:bottom w:val="single" w:sz="4" w:space="0" w:color="000000"/>
              <w:right w:val="single" w:sz="4" w:space="0" w:color="auto"/>
            </w:tcBorders>
          </w:tcPr>
          <w:p w:rsidR="00161EB9" w:rsidRPr="00A90CAE" w:rsidRDefault="00161EB9" w:rsidP="005173FF">
            <w:pPr>
              <w:pStyle w:val="a9"/>
              <w:jc w:val="center"/>
              <w:rPr>
                <w:rFonts w:ascii="Courier New" w:hAnsi="Courier New" w:cs="Courier New"/>
                <w:sz w:val="16"/>
                <w:szCs w:val="16"/>
              </w:rPr>
            </w:pPr>
            <w:proofErr w:type="gramStart"/>
            <w:r w:rsidRPr="00A90CAE">
              <w:rPr>
                <w:rFonts w:ascii="Courier New" w:hAnsi="Courier New" w:cs="Courier New"/>
                <w:sz w:val="16"/>
                <w:szCs w:val="16"/>
              </w:rPr>
              <w:t>П-М</w:t>
            </w:r>
            <w:proofErr w:type="gramEnd"/>
          </w:p>
        </w:tc>
        <w:tc>
          <w:tcPr>
            <w:tcW w:w="2126" w:type="dxa"/>
            <w:tcBorders>
              <w:top w:val="single" w:sz="4" w:space="0" w:color="auto"/>
              <w:left w:val="single" w:sz="4" w:space="0" w:color="auto"/>
              <w:bottom w:val="single" w:sz="4" w:space="0" w:color="000000"/>
              <w:right w:val="single" w:sz="4" w:space="0" w:color="auto"/>
            </w:tcBorders>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зам. главы,</w:t>
            </w:r>
          </w:p>
          <w:p w:rsidR="00161EB9" w:rsidRPr="00A90CAE" w:rsidRDefault="00161EB9" w:rsidP="005173FF">
            <w:pPr>
              <w:pStyle w:val="a9"/>
              <w:jc w:val="center"/>
              <w:rPr>
                <w:rFonts w:ascii="Courier New" w:hAnsi="Courier New" w:cs="Courier New"/>
                <w:sz w:val="16"/>
                <w:szCs w:val="16"/>
              </w:rPr>
            </w:pPr>
            <w:proofErr w:type="spellStart"/>
            <w:r w:rsidRPr="00A90CAE">
              <w:rPr>
                <w:rFonts w:ascii="Courier New" w:hAnsi="Courier New" w:cs="Courier New"/>
                <w:sz w:val="16"/>
                <w:szCs w:val="16"/>
              </w:rPr>
              <w:t>Ангаткина</w:t>
            </w:r>
            <w:proofErr w:type="spellEnd"/>
            <w:r w:rsidRPr="00A90CAE">
              <w:rPr>
                <w:rFonts w:ascii="Courier New" w:hAnsi="Courier New" w:cs="Courier New"/>
                <w:sz w:val="16"/>
                <w:szCs w:val="16"/>
              </w:rPr>
              <w:t xml:space="preserve"> С.В., Тлф. 89027690318</w:t>
            </w:r>
          </w:p>
        </w:tc>
        <w:tc>
          <w:tcPr>
            <w:tcW w:w="2126" w:type="dxa"/>
            <w:tcBorders>
              <w:top w:val="single" w:sz="4" w:space="0" w:color="auto"/>
              <w:left w:val="single" w:sz="4" w:space="0" w:color="auto"/>
              <w:bottom w:val="single" w:sz="4" w:space="0" w:color="000000"/>
              <w:right w:val="single" w:sz="4" w:space="0" w:color="auto"/>
            </w:tcBorders>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Богданов С.Ф.</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89526236294</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Алексеев Н.М.</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89501390618</w:t>
            </w:r>
          </w:p>
          <w:p w:rsidR="00161EB9" w:rsidRPr="00A90CAE" w:rsidRDefault="00161EB9" w:rsidP="005173FF">
            <w:pPr>
              <w:pStyle w:val="a9"/>
              <w:jc w:val="center"/>
              <w:rPr>
                <w:rFonts w:ascii="Courier New" w:hAnsi="Courier New" w:cs="Courier New"/>
                <w:sz w:val="16"/>
                <w:szCs w:val="16"/>
              </w:rPr>
            </w:pPr>
            <w:proofErr w:type="spellStart"/>
            <w:r w:rsidRPr="00A90CAE">
              <w:rPr>
                <w:rFonts w:ascii="Courier New" w:hAnsi="Courier New" w:cs="Courier New"/>
                <w:sz w:val="16"/>
                <w:szCs w:val="16"/>
              </w:rPr>
              <w:t>Хурхутов</w:t>
            </w:r>
            <w:proofErr w:type="spellEnd"/>
            <w:r w:rsidRPr="00A90CAE">
              <w:rPr>
                <w:rFonts w:ascii="Courier New" w:hAnsi="Courier New" w:cs="Courier New"/>
                <w:sz w:val="16"/>
                <w:szCs w:val="16"/>
              </w:rPr>
              <w:t xml:space="preserve"> А.И.</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89501288242</w:t>
            </w:r>
          </w:p>
          <w:p w:rsidR="00161EB9" w:rsidRPr="00A90CAE" w:rsidRDefault="00161EB9" w:rsidP="005173FF">
            <w:pPr>
              <w:pStyle w:val="a9"/>
              <w:jc w:val="center"/>
              <w:rPr>
                <w:rFonts w:ascii="Courier New" w:hAnsi="Courier New" w:cs="Courier New"/>
                <w:sz w:val="16"/>
                <w:szCs w:val="16"/>
              </w:rPr>
            </w:pPr>
            <w:proofErr w:type="spellStart"/>
            <w:r w:rsidRPr="00A90CAE">
              <w:rPr>
                <w:rFonts w:ascii="Courier New" w:hAnsi="Courier New" w:cs="Courier New"/>
                <w:sz w:val="16"/>
                <w:szCs w:val="16"/>
              </w:rPr>
              <w:t>Байронов</w:t>
            </w:r>
            <w:proofErr w:type="spellEnd"/>
            <w:r w:rsidRPr="00A90CAE">
              <w:rPr>
                <w:rFonts w:ascii="Courier New" w:hAnsi="Courier New" w:cs="Courier New"/>
                <w:sz w:val="16"/>
                <w:szCs w:val="16"/>
              </w:rPr>
              <w:t xml:space="preserve"> П.С.</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89041408942</w:t>
            </w:r>
          </w:p>
        </w:tc>
        <w:tc>
          <w:tcPr>
            <w:tcW w:w="993"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5</w:t>
            </w:r>
          </w:p>
        </w:tc>
        <w:tc>
          <w:tcPr>
            <w:tcW w:w="1417"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АМО-2, ДПД-3</w:t>
            </w:r>
          </w:p>
        </w:tc>
        <w:tc>
          <w:tcPr>
            <w:tcW w:w="851"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1</w:t>
            </w:r>
          </w:p>
        </w:tc>
        <w:tc>
          <w:tcPr>
            <w:tcW w:w="992"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ДПД</w:t>
            </w:r>
          </w:p>
        </w:tc>
        <w:tc>
          <w:tcPr>
            <w:tcW w:w="1967" w:type="dxa"/>
            <w:tcBorders>
              <w:top w:val="single" w:sz="4" w:space="0" w:color="auto"/>
              <w:left w:val="single" w:sz="4" w:space="0" w:color="auto"/>
              <w:bottom w:val="single" w:sz="4" w:space="0" w:color="000000"/>
              <w:right w:val="single" w:sz="4" w:space="0" w:color="auto"/>
            </w:tcBorders>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МО "Хохорск"</w:t>
            </w:r>
          </w:p>
        </w:tc>
      </w:tr>
      <w:tr w:rsidR="00A90CAE" w:rsidRPr="00A90CAE" w:rsidTr="00DF7A1E">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1</w:t>
            </w:r>
          </w:p>
        </w:tc>
        <w:tc>
          <w:tcPr>
            <w:tcW w:w="1454"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с. Хохорск,</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 xml:space="preserve"> д. </w:t>
            </w:r>
            <w:proofErr w:type="spellStart"/>
            <w:r w:rsidRPr="00A90CAE">
              <w:rPr>
                <w:rFonts w:ascii="Courier New" w:hAnsi="Courier New" w:cs="Courier New"/>
                <w:sz w:val="16"/>
                <w:szCs w:val="16"/>
              </w:rPr>
              <w:t>Ижилха</w:t>
            </w:r>
            <w:proofErr w:type="spellEnd"/>
            <w:r w:rsidRPr="00A90CAE">
              <w:rPr>
                <w:rFonts w:ascii="Courier New" w:hAnsi="Courier New" w:cs="Courier New"/>
                <w:sz w:val="16"/>
                <w:szCs w:val="16"/>
              </w:rPr>
              <w:t>,</w:t>
            </w:r>
          </w:p>
          <w:p w:rsidR="00161EB9" w:rsidRPr="00A90CAE" w:rsidRDefault="00161EB9" w:rsidP="005173FF">
            <w:pPr>
              <w:jc w:val="center"/>
              <w:rPr>
                <w:sz w:val="16"/>
                <w:szCs w:val="16"/>
              </w:rPr>
            </w:pPr>
            <w:r w:rsidRPr="00A90CAE">
              <w:rPr>
                <w:rFonts w:ascii="Courier New" w:hAnsi="Courier New" w:cs="Courier New"/>
                <w:sz w:val="16"/>
                <w:szCs w:val="16"/>
              </w:rPr>
              <w:t xml:space="preserve"> д. </w:t>
            </w:r>
            <w:proofErr w:type="spellStart"/>
            <w:r w:rsidRPr="00A90CAE">
              <w:rPr>
                <w:rFonts w:ascii="Courier New" w:hAnsi="Courier New" w:cs="Courier New"/>
                <w:sz w:val="16"/>
                <w:szCs w:val="16"/>
              </w:rPr>
              <w:t>Харатирген</w:t>
            </w:r>
            <w:proofErr w:type="spellEnd"/>
          </w:p>
        </w:tc>
        <w:tc>
          <w:tcPr>
            <w:tcW w:w="1559"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Группа № 34</w:t>
            </w:r>
          </w:p>
        </w:tc>
        <w:tc>
          <w:tcPr>
            <w:tcW w:w="1276"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proofErr w:type="gramStart"/>
            <w:r w:rsidRPr="00A90CAE">
              <w:rPr>
                <w:rFonts w:ascii="Courier New" w:hAnsi="Courier New" w:cs="Courier New"/>
                <w:sz w:val="16"/>
                <w:szCs w:val="16"/>
              </w:rPr>
              <w:t>П</w:t>
            </w:r>
            <w:proofErr w:type="gramEnd"/>
          </w:p>
        </w:tc>
        <w:tc>
          <w:tcPr>
            <w:tcW w:w="2126"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 xml:space="preserve">Староста </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Баранников К.В.</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89500853079</w:t>
            </w:r>
          </w:p>
        </w:tc>
        <w:tc>
          <w:tcPr>
            <w:tcW w:w="2126"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proofErr w:type="spellStart"/>
            <w:r w:rsidRPr="00A90CAE">
              <w:rPr>
                <w:rFonts w:ascii="Courier New" w:hAnsi="Courier New" w:cs="Courier New"/>
                <w:sz w:val="16"/>
                <w:szCs w:val="16"/>
              </w:rPr>
              <w:t>Наерханов</w:t>
            </w:r>
            <w:proofErr w:type="spellEnd"/>
            <w:r w:rsidRPr="00A90CAE">
              <w:rPr>
                <w:rFonts w:ascii="Courier New" w:hAnsi="Courier New" w:cs="Courier New"/>
                <w:sz w:val="16"/>
                <w:szCs w:val="16"/>
              </w:rPr>
              <w:t xml:space="preserve"> Н.Т.</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89041209999</w:t>
            </w:r>
          </w:p>
          <w:p w:rsidR="00161EB9" w:rsidRPr="00A90CAE" w:rsidRDefault="00161EB9" w:rsidP="005173FF">
            <w:pPr>
              <w:pStyle w:val="a9"/>
              <w:jc w:val="center"/>
              <w:rPr>
                <w:rFonts w:ascii="Courier New" w:hAnsi="Courier New" w:cs="Courier New"/>
                <w:sz w:val="16"/>
                <w:szCs w:val="16"/>
              </w:rPr>
            </w:pPr>
            <w:proofErr w:type="spellStart"/>
            <w:r w:rsidRPr="00A90CAE">
              <w:rPr>
                <w:rFonts w:ascii="Courier New" w:hAnsi="Courier New" w:cs="Courier New"/>
                <w:sz w:val="16"/>
                <w:szCs w:val="16"/>
              </w:rPr>
              <w:t>Сонголова</w:t>
            </w:r>
            <w:proofErr w:type="spellEnd"/>
            <w:r w:rsidRPr="00A90CAE">
              <w:rPr>
                <w:rFonts w:ascii="Courier New" w:hAnsi="Courier New" w:cs="Courier New"/>
                <w:sz w:val="16"/>
                <w:szCs w:val="16"/>
              </w:rPr>
              <w:t xml:space="preserve"> Н.Н.</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89027617915</w:t>
            </w:r>
          </w:p>
          <w:p w:rsidR="00161EB9" w:rsidRPr="00A90CAE" w:rsidRDefault="00161EB9" w:rsidP="005173FF">
            <w:pPr>
              <w:pStyle w:val="a9"/>
              <w:jc w:val="center"/>
              <w:rPr>
                <w:rFonts w:ascii="Courier New" w:hAnsi="Courier New" w:cs="Courier New"/>
                <w:sz w:val="16"/>
                <w:szCs w:val="16"/>
              </w:rPr>
            </w:pPr>
          </w:p>
        </w:tc>
        <w:tc>
          <w:tcPr>
            <w:tcW w:w="993"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3</w:t>
            </w:r>
          </w:p>
        </w:tc>
        <w:tc>
          <w:tcPr>
            <w:tcW w:w="1417"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староста - 3</w:t>
            </w:r>
          </w:p>
        </w:tc>
        <w:tc>
          <w:tcPr>
            <w:tcW w:w="851"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1</w:t>
            </w:r>
          </w:p>
        </w:tc>
        <w:tc>
          <w:tcPr>
            <w:tcW w:w="992"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староста</w:t>
            </w:r>
          </w:p>
        </w:tc>
        <w:tc>
          <w:tcPr>
            <w:tcW w:w="1967"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с. Хохорск,</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 xml:space="preserve"> д. </w:t>
            </w:r>
            <w:proofErr w:type="spellStart"/>
            <w:r w:rsidRPr="00A90CAE">
              <w:rPr>
                <w:rFonts w:ascii="Courier New" w:hAnsi="Courier New" w:cs="Courier New"/>
                <w:sz w:val="16"/>
                <w:szCs w:val="16"/>
              </w:rPr>
              <w:t>Ижилха</w:t>
            </w:r>
            <w:proofErr w:type="spellEnd"/>
            <w:r w:rsidRPr="00A90CAE">
              <w:rPr>
                <w:rFonts w:ascii="Courier New" w:hAnsi="Courier New" w:cs="Courier New"/>
                <w:sz w:val="16"/>
                <w:szCs w:val="16"/>
              </w:rPr>
              <w:t>,</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 xml:space="preserve"> д. </w:t>
            </w:r>
            <w:proofErr w:type="spellStart"/>
            <w:r w:rsidRPr="00A90CAE">
              <w:rPr>
                <w:rFonts w:ascii="Courier New" w:hAnsi="Courier New" w:cs="Courier New"/>
                <w:sz w:val="16"/>
                <w:szCs w:val="16"/>
              </w:rPr>
              <w:t>Харатирген</w:t>
            </w:r>
            <w:proofErr w:type="spellEnd"/>
          </w:p>
        </w:tc>
      </w:tr>
      <w:tr w:rsidR="00A90CAE" w:rsidRPr="00A90CAE" w:rsidTr="00DF7A1E">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2</w:t>
            </w:r>
          </w:p>
        </w:tc>
        <w:tc>
          <w:tcPr>
            <w:tcW w:w="1454"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 xml:space="preserve">д. </w:t>
            </w:r>
            <w:proofErr w:type="spellStart"/>
            <w:r w:rsidRPr="00A90CAE">
              <w:rPr>
                <w:rFonts w:ascii="Courier New" w:hAnsi="Courier New" w:cs="Courier New"/>
                <w:sz w:val="16"/>
                <w:szCs w:val="16"/>
              </w:rPr>
              <w:t>Нововоскресенка</w:t>
            </w:r>
            <w:proofErr w:type="spellEnd"/>
            <w:r w:rsidRPr="00A90CAE">
              <w:rPr>
                <w:rFonts w:ascii="Courier New" w:hAnsi="Courier New" w:cs="Courier New"/>
                <w:sz w:val="16"/>
                <w:szCs w:val="16"/>
              </w:rPr>
              <w:t>,</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 xml:space="preserve">д. </w:t>
            </w:r>
            <w:proofErr w:type="spellStart"/>
            <w:r w:rsidRPr="00A90CAE">
              <w:rPr>
                <w:rFonts w:ascii="Courier New" w:hAnsi="Courier New" w:cs="Courier New"/>
                <w:sz w:val="16"/>
                <w:szCs w:val="16"/>
              </w:rPr>
              <w:t>Русиновка</w:t>
            </w:r>
            <w:proofErr w:type="spellEnd"/>
          </w:p>
        </w:tc>
        <w:tc>
          <w:tcPr>
            <w:tcW w:w="1559"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Группа № 35</w:t>
            </w:r>
          </w:p>
        </w:tc>
        <w:tc>
          <w:tcPr>
            <w:tcW w:w="1276"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proofErr w:type="gramStart"/>
            <w:r w:rsidRPr="00A90CAE">
              <w:rPr>
                <w:rFonts w:ascii="Courier New" w:hAnsi="Courier New" w:cs="Courier New"/>
                <w:sz w:val="16"/>
                <w:szCs w:val="16"/>
              </w:rPr>
              <w:t>П</w:t>
            </w:r>
            <w:proofErr w:type="gramEnd"/>
          </w:p>
        </w:tc>
        <w:tc>
          <w:tcPr>
            <w:tcW w:w="2126"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ДПД      Филиппов А.В. 89086624858</w:t>
            </w:r>
          </w:p>
        </w:tc>
        <w:tc>
          <w:tcPr>
            <w:tcW w:w="2126"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Сирин В.А.</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89500901878</w:t>
            </w:r>
          </w:p>
        </w:tc>
        <w:tc>
          <w:tcPr>
            <w:tcW w:w="993"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2</w:t>
            </w:r>
          </w:p>
        </w:tc>
        <w:tc>
          <w:tcPr>
            <w:tcW w:w="1417"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ДПД-2</w:t>
            </w:r>
          </w:p>
        </w:tc>
        <w:tc>
          <w:tcPr>
            <w:tcW w:w="851"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1</w:t>
            </w:r>
          </w:p>
        </w:tc>
        <w:tc>
          <w:tcPr>
            <w:tcW w:w="992"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ДПД</w:t>
            </w:r>
          </w:p>
        </w:tc>
        <w:tc>
          <w:tcPr>
            <w:tcW w:w="1967"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 xml:space="preserve">д. </w:t>
            </w:r>
            <w:proofErr w:type="spellStart"/>
            <w:r w:rsidRPr="00A90CAE">
              <w:rPr>
                <w:rFonts w:ascii="Courier New" w:hAnsi="Courier New" w:cs="Courier New"/>
                <w:sz w:val="16"/>
                <w:szCs w:val="16"/>
              </w:rPr>
              <w:t>Нововоскресенка</w:t>
            </w:r>
            <w:proofErr w:type="spellEnd"/>
            <w:r w:rsidRPr="00A90CAE">
              <w:rPr>
                <w:rFonts w:ascii="Courier New" w:hAnsi="Courier New" w:cs="Courier New"/>
                <w:sz w:val="16"/>
                <w:szCs w:val="16"/>
              </w:rPr>
              <w:t xml:space="preserve">, д. </w:t>
            </w:r>
            <w:proofErr w:type="spellStart"/>
            <w:r w:rsidRPr="00A90CAE">
              <w:rPr>
                <w:rFonts w:ascii="Courier New" w:hAnsi="Courier New" w:cs="Courier New"/>
                <w:sz w:val="16"/>
                <w:szCs w:val="16"/>
              </w:rPr>
              <w:t>Русиновка</w:t>
            </w:r>
            <w:proofErr w:type="spellEnd"/>
          </w:p>
        </w:tc>
      </w:tr>
      <w:tr w:rsidR="00A90CAE" w:rsidRPr="00A90CAE" w:rsidTr="00DF7A1E">
        <w:trPr>
          <w:trHeight w:val="765"/>
        </w:trPr>
        <w:tc>
          <w:tcPr>
            <w:tcW w:w="531" w:type="dxa"/>
            <w:tcBorders>
              <w:top w:val="nil"/>
              <w:left w:val="single" w:sz="4" w:space="0" w:color="auto"/>
              <w:bottom w:val="single" w:sz="4" w:space="0" w:color="auto"/>
              <w:right w:val="single" w:sz="4" w:space="0" w:color="auto"/>
            </w:tcBorders>
            <w:shd w:val="clear" w:color="000000" w:fill="FFFFFF"/>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3</w:t>
            </w:r>
          </w:p>
        </w:tc>
        <w:tc>
          <w:tcPr>
            <w:tcW w:w="1454"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 xml:space="preserve">д. </w:t>
            </w:r>
            <w:proofErr w:type="spellStart"/>
            <w:r w:rsidRPr="00A90CAE">
              <w:rPr>
                <w:rFonts w:ascii="Courier New" w:hAnsi="Courier New" w:cs="Courier New"/>
                <w:sz w:val="16"/>
                <w:szCs w:val="16"/>
              </w:rPr>
              <w:t>Херетин</w:t>
            </w:r>
            <w:proofErr w:type="spellEnd"/>
            <w:r w:rsidRPr="00A90CAE">
              <w:rPr>
                <w:rFonts w:ascii="Courier New" w:hAnsi="Courier New" w:cs="Courier New"/>
                <w:sz w:val="16"/>
                <w:szCs w:val="16"/>
              </w:rPr>
              <w:t>,</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д</w:t>
            </w:r>
            <w:proofErr w:type="gramStart"/>
            <w:r w:rsidRPr="00A90CAE">
              <w:rPr>
                <w:rFonts w:ascii="Courier New" w:hAnsi="Courier New" w:cs="Courier New"/>
                <w:sz w:val="16"/>
                <w:szCs w:val="16"/>
              </w:rPr>
              <w:t>.Ш</w:t>
            </w:r>
            <w:proofErr w:type="gramEnd"/>
            <w:r w:rsidRPr="00A90CAE">
              <w:rPr>
                <w:rFonts w:ascii="Courier New" w:hAnsi="Courier New" w:cs="Courier New"/>
                <w:sz w:val="16"/>
                <w:szCs w:val="16"/>
              </w:rPr>
              <w:t>унта</w:t>
            </w:r>
          </w:p>
        </w:tc>
        <w:tc>
          <w:tcPr>
            <w:tcW w:w="1559"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Группа № 36</w:t>
            </w:r>
          </w:p>
        </w:tc>
        <w:tc>
          <w:tcPr>
            <w:tcW w:w="1276"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proofErr w:type="gramStart"/>
            <w:r w:rsidRPr="00A90CAE">
              <w:rPr>
                <w:rFonts w:ascii="Courier New" w:hAnsi="Courier New" w:cs="Courier New"/>
                <w:sz w:val="16"/>
                <w:szCs w:val="16"/>
              </w:rPr>
              <w:t>П</w:t>
            </w:r>
            <w:proofErr w:type="gramEnd"/>
          </w:p>
        </w:tc>
        <w:tc>
          <w:tcPr>
            <w:tcW w:w="2126"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Староста</w:t>
            </w:r>
          </w:p>
          <w:p w:rsidR="00161EB9" w:rsidRPr="00A90CAE" w:rsidRDefault="00161EB9" w:rsidP="005173FF">
            <w:pPr>
              <w:pStyle w:val="a9"/>
              <w:jc w:val="center"/>
              <w:rPr>
                <w:rFonts w:ascii="Courier New" w:hAnsi="Courier New" w:cs="Courier New"/>
                <w:sz w:val="16"/>
                <w:szCs w:val="16"/>
              </w:rPr>
            </w:pPr>
            <w:proofErr w:type="spellStart"/>
            <w:r w:rsidRPr="00A90CAE">
              <w:rPr>
                <w:rFonts w:ascii="Courier New" w:hAnsi="Courier New" w:cs="Courier New"/>
                <w:sz w:val="16"/>
                <w:szCs w:val="16"/>
              </w:rPr>
              <w:t>Ангажанова</w:t>
            </w:r>
            <w:proofErr w:type="spellEnd"/>
            <w:r w:rsidRPr="00A90CAE">
              <w:rPr>
                <w:rFonts w:ascii="Courier New" w:hAnsi="Courier New" w:cs="Courier New"/>
                <w:sz w:val="16"/>
                <w:szCs w:val="16"/>
              </w:rPr>
              <w:t xml:space="preserve"> А.К.</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89501197634</w:t>
            </w:r>
          </w:p>
        </w:tc>
        <w:tc>
          <w:tcPr>
            <w:tcW w:w="2126" w:type="dxa"/>
            <w:tcBorders>
              <w:top w:val="nil"/>
              <w:left w:val="nil"/>
              <w:bottom w:val="single" w:sz="4" w:space="0" w:color="auto"/>
              <w:right w:val="single" w:sz="4" w:space="0" w:color="auto"/>
            </w:tcBorders>
            <w:shd w:val="clear" w:color="auto" w:fill="auto"/>
          </w:tcPr>
          <w:p w:rsidR="00161EB9" w:rsidRPr="00A90CAE" w:rsidRDefault="00161EB9" w:rsidP="005173FF">
            <w:pPr>
              <w:pStyle w:val="a9"/>
              <w:jc w:val="center"/>
              <w:rPr>
                <w:rFonts w:ascii="Courier New" w:hAnsi="Courier New" w:cs="Courier New"/>
                <w:sz w:val="16"/>
                <w:szCs w:val="16"/>
              </w:rPr>
            </w:pPr>
            <w:proofErr w:type="spellStart"/>
            <w:r w:rsidRPr="00A90CAE">
              <w:rPr>
                <w:rFonts w:ascii="Courier New" w:hAnsi="Courier New" w:cs="Courier New"/>
                <w:sz w:val="16"/>
                <w:szCs w:val="16"/>
              </w:rPr>
              <w:t>Саляхов</w:t>
            </w:r>
            <w:proofErr w:type="spellEnd"/>
            <w:r w:rsidRPr="00A90CAE">
              <w:rPr>
                <w:rFonts w:ascii="Courier New" w:hAnsi="Courier New" w:cs="Courier New"/>
                <w:sz w:val="16"/>
                <w:szCs w:val="16"/>
              </w:rPr>
              <w:t xml:space="preserve"> М.Р.</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89087759590</w:t>
            </w:r>
          </w:p>
        </w:tc>
        <w:tc>
          <w:tcPr>
            <w:tcW w:w="993"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2</w:t>
            </w:r>
          </w:p>
        </w:tc>
        <w:tc>
          <w:tcPr>
            <w:tcW w:w="1417"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ДПД-1, старост-1</w:t>
            </w:r>
          </w:p>
        </w:tc>
        <w:tc>
          <w:tcPr>
            <w:tcW w:w="851"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1</w:t>
            </w:r>
          </w:p>
        </w:tc>
        <w:tc>
          <w:tcPr>
            <w:tcW w:w="992"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ДПД</w:t>
            </w:r>
          </w:p>
        </w:tc>
        <w:tc>
          <w:tcPr>
            <w:tcW w:w="1967" w:type="dxa"/>
            <w:tcBorders>
              <w:top w:val="nil"/>
              <w:left w:val="nil"/>
              <w:bottom w:val="single" w:sz="4" w:space="0" w:color="auto"/>
              <w:right w:val="single" w:sz="4" w:space="0" w:color="auto"/>
            </w:tcBorders>
            <w:shd w:val="clear" w:color="auto" w:fill="auto"/>
            <w:hideMark/>
          </w:tcPr>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 xml:space="preserve">д. </w:t>
            </w:r>
            <w:proofErr w:type="spellStart"/>
            <w:r w:rsidRPr="00A90CAE">
              <w:rPr>
                <w:rFonts w:ascii="Courier New" w:hAnsi="Courier New" w:cs="Courier New"/>
                <w:sz w:val="16"/>
                <w:szCs w:val="16"/>
              </w:rPr>
              <w:t>Херетин</w:t>
            </w:r>
            <w:proofErr w:type="spellEnd"/>
            <w:r w:rsidRPr="00A90CAE">
              <w:rPr>
                <w:rFonts w:ascii="Courier New" w:hAnsi="Courier New" w:cs="Courier New"/>
                <w:sz w:val="16"/>
                <w:szCs w:val="16"/>
              </w:rPr>
              <w:t>,</w:t>
            </w:r>
          </w:p>
          <w:p w:rsidR="00161EB9" w:rsidRPr="00A90CAE" w:rsidRDefault="00161EB9" w:rsidP="005173FF">
            <w:pPr>
              <w:pStyle w:val="a9"/>
              <w:jc w:val="center"/>
              <w:rPr>
                <w:rFonts w:ascii="Courier New" w:hAnsi="Courier New" w:cs="Courier New"/>
                <w:sz w:val="16"/>
                <w:szCs w:val="16"/>
              </w:rPr>
            </w:pPr>
            <w:r w:rsidRPr="00A90CAE">
              <w:rPr>
                <w:rFonts w:ascii="Courier New" w:hAnsi="Courier New" w:cs="Courier New"/>
                <w:sz w:val="16"/>
                <w:szCs w:val="16"/>
              </w:rPr>
              <w:t>д</w:t>
            </w:r>
            <w:proofErr w:type="gramStart"/>
            <w:r w:rsidRPr="00A90CAE">
              <w:rPr>
                <w:rFonts w:ascii="Courier New" w:hAnsi="Courier New" w:cs="Courier New"/>
                <w:sz w:val="16"/>
                <w:szCs w:val="16"/>
              </w:rPr>
              <w:t>.Ш</w:t>
            </w:r>
            <w:proofErr w:type="gramEnd"/>
            <w:r w:rsidRPr="00A90CAE">
              <w:rPr>
                <w:rFonts w:ascii="Courier New" w:hAnsi="Courier New" w:cs="Courier New"/>
                <w:sz w:val="16"/>
                <w:szCs w:val="16"/>
              </w:rPr>
              <w:t>унта</w:t>
            </w:r>
          </w:p>
        </w:tc>
      </w:tr>
    </w:tbl>
    <w:p w:rsidR="00A90CAE" w:rsidRDefault="00A90CAE" w:rsidP="00161EB9">
      <w:pPr>
        <w:pStyle w:val="a9"/>
        <w:rPr>
          <w:rFonts w:ascii="Arial" w:hAnsi="Arial" w:cs="Arial"/>
          <w:sz w:val="16"/>
          <w:szCs w:val="16"/>
        </w:rPr>
        <w:sectPr w:rsidR="00A90CAE" w:rsidSect="00A90CAE">
          <w:type w:val="continuous"/>
          <w:pgSz w:w="16838" w:h="11906" w:orient="landscape"/>
          <w:pgMar w:top="1701" w:right="1134" w:bottom="851" w:left="1134" w:header="709" w:footer="709" w:gutter="0"/>
          <w:cols w:space="720"/>
        </w:sectPr>
      </w:pPr>
    </w:p>
    <w:p w:rsidR="00161EB9" w:rsidRPr="00A90CAE" w:rsidRDefault="00161EB9" w:rsidP="00161EB9">
      <w:pPr>
        <w:pStyle w:val="a9"/>
        <w:rPr>
          <w:rFonts w:ascii="Arial" w:hAnsi="Arial" w:cs="Arial"/>
          <w:sz w:val="16"/>
          <w:szCs w:val="16"/>
        </w:rPr>
      </w:pPr>
    </w:p>
    <w:p w:rsidR="00161EB9" w:rsidRPr="00A90CAE" w:rsidRDefault="00161EB9" w:rsidP="00161EB9">
      <w:pPr>
        <w:rPr>
          <w:sz w:val="16"/>
          <w:szCs w:val="16"/>
        </w:rPr>
      </w:pPr>
    </w:p>
    <w:p w:rsidR="00161EB9" w:rsidRDefault="00161EB9" w:rsidP="00072669">
      <w:pPr>
        <w:spacing w:after="0"/>
        <w:sectPr w:rsidR="00161EB9" w:rsidSect="00A90CAE">
          <w:type w:val="continuous"/>
          <w:pgSz w:w="16838" w:h="11906" w:orient="landscape"/>
          <w:pgMar w:top="1701" w:right="1134" w:bottom="851" w:left="1134" w:header="709" w:footer="709" w:gutter="0"/>
          <w:cols w:num="2" w:space="720"/>
        </w:sectPr>
      </w:pPr>
    </w:p>
    <w:p w:rsidR="00000000" w:rsidRDefault="00DF7A1E"/>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p w:rsidR="00744B53" w:rsidRDefault="00744B53" w:rsidP="00744B53">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744B53" w:rsidRDefault="00744B53" w:rsidP="00744B53">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744B53" w:rsidRDefault="00744B53" w:rsidP="00744B53">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744B53" w:rsidRDefault="00744B53" w:rsidP="00744B53">
      <w:pPr>
        <w:framePr w:hSpace="180" w:wrap="around" w:vAnchor="text" w:hAnchor="page" w:x="2228" w:y="894"/>
        <w:spacing w:after="0"/>
        <w:jc w:val="right"/>
        <w:rPr>
          <w:rFonts w:ascii="Times New Roman" w:hAnsi="Times New Roman" w:cs="Times New Roman"/>
          <w:sz w:val="16"/>
          <w:szCs w:val="16"/>
        </w:rPr>
      </w:pPr>
    </w:p>
    <w:p w:rsidR="00744B53" w:rsidRDefault="00744B53" w:rsidP="00744B53">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744B53" w:rsidRDefault="00744B53" w:rsidP="00744B53">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744B53" w:rsidRDefault="00744B53" w:rsidP="00744B53">
      <w:pPr>
        <w:spacing w:after="0"/>
        <w:jc w:val="right"/>
      </w:pPr>
      <w:r>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28.02. 2019  г</w:t>
      </w:r>
      <w:r>
        <w:t xml:space="preserve">  </w:t>
      </w:r>
    </w:p>
    <w:p w:rsidR="00744B53" w:rsidRDefault="00744B53" w:rsidP="00744B53">
      <w:pPr>
        <w:spacing w:after="0" w:line="240" w:lineRule="auto"/>
        <w:jc w:val="right"/>
        <w:rPr>
          <w:rFonts w:ascii="Times New Roman" w:hAnsi="Times New Roman"/>
          <w:i/>
          <w:sz w:val="16"/>
          <w:szCs w:val="16"/>
        </w:rPr>
      </w:pPr>
      <w:r>
        <w:rPr>
          <w:rFonts w:ascii="Times New Roman" w:hAnsi="Times New Roman"/>
          <w:i/>
          <w:sz w:val="16"/>
          <w:szCs w:val="16"/>
        </w:rPr>
        <w:t xml:space="preserve">Муниципальный вестник  «МО «Хохорск»  отпечатаны  </w:t>
      </w:r>
    </w:p>
    <w:p w:rsidR="00744B53" w:rsidRDefault="00744B53" w:rsidP="00744B53">
      <w:pPr>
        <w:spacing w:after="0" w:line="240" w:lineRule="auto"/>
        <w:jc w:val="right"/>
        <w:rPr>
          <w:rFonts w:ascii="Times New Roman" w:hAnsi="Times New Roman"/>
          <w:i/>
          <w:sz w:val="16"/>
          <w:szCs w:val="16"/>
        </w:rPr>
      </w:pPr>
      <w:r>
        <w:rPr>
          <w:rFonts w:ascii="Times New Roman" w:hAnsi="Times New Roman"/>
          <w:i/>
          <w:sz w:val="16"/>
          <w:szCs w:val="16"/>
        </w:rPr>
        <w:t>на  оборудовании  Администрации  МО «Хохорск»,</w:t>
      </w:r>
    </w:p>
    <w:p w:rsidR="00744B53" w:rsidRDefault="00744B53" w:rsidP="00744B53">
      <w:pPr>
        <w:spacing w:after="0" w:line="240" w:lineRule="auto"/>
        <w:jc w:val="right"/>
        <w:rPr>
          <w:rFonts w:ascii="Times New Roman" w:hAnsi="Times New Roman"/>
          <w:i/>
          <w:sz w:val="16"/>
          <w:szCs w:val="16"/>
        </w:rPr>
      </w:pPr>
      <w:proofErr w:type="spellStart"/>
      <w:r>
        <w:rPr>
          <w:rFonts w:ascii="Times New Roman" w:hAnsi="Times New Roman"/>
          <w:i/>
          <w:sz w:val="16"/>
          <w:szCs w:val="16"/>
        </w:rPr>
        <w:t>Боханского</w:t>
      </w:r>
      <w:proofErr w:type="spellEnd"/>
      <w:r>
        <w:rPr>
          <w:rFonts w:ascii="Times New Roman" w:hAnsi="Times New Roman"/>
          <w:i/>
          <w:sz w:val="16"/>
          <w:szCs w:val="16"/>
        </w:rPr>
        <w:t xml:space="preserve"> района, Иркутской области</w:t>
      </w:r>
      <w:proofErr w:type="gramStart"/>
      <w:r>
        <w:rPr>
          <w:rFonts w:ascii="Times New Roman" w:hAnsi="Times New Roman"/>
          <w:i/>
          <w:sz w:val="16"/>
          <w:szCs w:val="16"/>
        </w:rPr>
        <w:t>.</w:t>
      </w:r>
      <w:proofErr w:type="gramEnd"/>
      <w:r>
        <w:rPr>
          <w:rFonts w:ascii="Times New Roman" w:hAnsi="Times New Roman"/>
          <w:i/>
          <w:sz w:val="16"/>
          <w:szCs w:val="16"/>
        </w:rPr>
        <w:t xml:space="preserve">  </w:t>
      </w:r>
      <w:proofErr w:type="gramStart"/>
      <w:r>
        <w:rPr>
          <w:rFonts w:ascii="Times New Roman" w:hAnsi="Times New Roman"/>
          <w:i/>
          <w:sz w:val="16"/>
          <w:szCs w:val="16"/>
        </w:rPr>
        <w:t>ф</w:t>
      </w:r>
      <w:proofErr w:type="gramEnd"/>
      <w:r>
        <w:rPr>
          <w:rFonts w:ascii="Times New Roman" w:hAnsi="Times New Roman"/>
          <w:i/>
          <w:sz w:val="16"/>
          <w:szCs w:val="16"/>
        </w:rPr>
        <w:t xml:space="preserve">ормата </w:t>
      </w:r>
      <w:r>
        <w:rPr>
          <w:rFonts w:ascii="Times New Roman" w:hAnsi="Times New Roman"/>
          <w:i/>
          <w:color w:val="000000"/>
          <w:sz w:val="16"/>
          <w:szCs w:val="16"/>
        </w:rPr>
        <w:t>А4</w:t>
      </w:r>
      <w:r>
        <w:rPr>
          <w:rFonts w:ascii="Times New Roman" w:hAnsi="Times New Roman"/>
          <w:i/>
          <w:sz w:val="16"/>
          <w:szCs w:val="16"/>
        </w:rPr>
        <w:t>.</w:t>
      </w:r>
    </w:p>
    <w:p w:rsidR="00744B53" w:rsidRDefault="00744B53" w:rsidP="00744B53">
      <w:pPr>
        <w:spacing w:after="0" w:line="240" w:lineRule="auto"/>
        <w:jc w:val="right"/>
      </w:pPr>
      <w:r>
        <w:rPr>
          <w:rFonts w:ascii="Times New Roman" w:hAnsi="Times New Roman"/>
          <w:i/>
          <w:sz w:val="16"/>
          <w:szCs w:val="16"/>
        </w:rPr>
        <w:t xml:space="preserve">Распространяется  бесплатно.  </w:t>
      </w:r>
      <w:r>
        <w:rPr>
          <w:rFonts w:ascii="Times New Roman" w:hAnsi="Times New Roman" w:cs="Times New Roman"/>
          <w:sz w:val="16"/>
          <w:szCs w:val="16"/>
        </w:rPr>
        <w:t xml:space="preserve">                                    </w:t>
      </w:r>
      <w:r>
        <w:t xml:space="preserve">                                                                                                                                 </w:t>
      </w:r>
    </w:p>
    <w:p w:rsidR="00744B53" w:rsidRDefault="00744B53" w:rsidP="00744B53"/>
    <w:p w:rsidR="00744B53" w:rsidRDefault="00744B53"/>
    <w:sectPr w:rsidR="00744B53" w:rsidSect="00A90CA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tencil">
    <w:altName w:val="Gabriola"/>
    <w:charset w:val="00"/>
    <w:family w:val="decorativ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B0595"/>
    <w:multiLevelType w:val="hybridMultilevel"/>
    <w:tmpl w:val="952AD952"/>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FD0B4C"/>
    <w:multiLevelType w:val="multilevel"/>
    <w:tmpl w:val="24C85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DE5D5C"/>
    <w:multiLevelType w:val="hybridMultilevel"/>
    <w:tmpl w:val="56FA3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FB56C5"/>
    <w:multiLevelType w:val="multilevel"/>
    <w:tmpl w:val="04E2A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9490E64"/>
    <w:multiLevelType w:val="hybridMultilevel"/>
    <w:tmpl w:val="0592F848"/>
    <w:lvl w:ilvl="0" w:tplc="3EEE8BE2">
      <w:start w:val="1"/>
      <w:numFmt w:val="decimal"/>
      <w:lvlText w:val="%1."/>
      <w:lvlJc w:val="left"/>
      <w:pPr>
        <w:ind w:left="27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EE233D2"/>
    <w:multiLevelType w:val="hybridMultilevel"/>
    <w:tmpl w:val="92184184"/>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50F7F97"/>
    <w:multiLevelType w:val="singleLevel"/>
    <w:tmpl w:val="14345DDE"/>
    <w:lvl w:ilvl="0">
      <w:start w:val="1"/>
      <w:numFmt w:val="decimal"/>
      <w:lvlText w:val="%1."/>
      <w:lvlJc w:val="left"/>
      <w:pPr>
        <w:tabs>
          <w:tab w:val="num" w:pos="390"/>
        </w:tabs>
        <w:ind w:left="390" w:hanging="390"/>
      </w:pPr>
    </w:lvl>
  </w:abstractNum>
  <w:abstractNum w:abstractNumId="7">
    <w:nsid w:val="76E20166"/>
    <w:multiLevelType w:val="multilevel"/>
    <w:tmpl w:val="95382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75E2111"/>
    <w:multiLevelType w:val="hybridMultilevel"/>
    <w:tmpl w:val="9F46E678"/>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9FB5BC3"/>
    <w:multiLevelType w:val="hybridMultilevel"/>
    <w:tmpl w:val="316AF7BC"/>
    <w:lvl w:ilvl="0" w:tplc="C3AC472A">
      <w:start w:val="1"/>
      <w:numFmt w:val="bullet"/>
      <w:lvlText w:val="-"/>
      <w:lvlJc w:val="left"/>
      <w:pPr>
        <w:ind w:left="1429" w:hanging="360"/>
      </w:pPr>
      <w:rPr>
        <w:rFonts w:ascii="Stencil" w:hAnsi="Stenci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9"/>
  </w:num>
  <w:num w:numId="10">
    <w:abstractNumId w:val="6"/>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2669"/>
    <w:rsid w:val="000720EA"/>
    <w:rsid w:val="00072669"/>
    <w:rsid w:val="00161EB9"/>
    <w:rsid w:val="00744B53"/>
    <w:rsid w:val="00A90CAE"/>
    <w:rsid w:val="00DF7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61E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9"/>
    <w:unhideWhenUsed/>
    <w:qFormat/>
    <w:rsid w:val="00161EB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EB9"/>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uiPriority w:val="99"/>
    <w:rsid w:val="00161EB9"/>
    <w:rPr>
      <w:rFonts w:asciiTheme="majorHAnsi" w:eastAsiaTheme="majorEastAsia" w:hAnsiTheme="majorHAnsi" w:cstheme="majorBidi"/>
      <w:color w:val="243F60" w:themeColor="accent1" w:themeShade="7F"/>
    </w:rPr>
  </w:style>
  <w:style w:type="paragraph" w:styleId="a3">
    <w:name w:val="List Paragraph"/>
    <w:basedOn w:val="a"/>
    <w:uiPriority w:val="34"/>
    <w:qFormat/>
    <w:rsid w:val="00161EB9"/>
    <w:pPr>
      <w:ind w:left="720"/>
      <w:contextualSpacing/>
    </w:pPr>
    <w:rPr>
      <w:rFonts w:eastAsiaTheme="minorHAnsi"/>
      <w:lang w:eastAsia="en-US"/>
    </w:rPr>
  </w:style>
  <w:style w:type="paragraph" w:styleId="a4">
    <w:name w:val="Body Text"/>
    <w:basedOn w:val="a"/>
    <w:link w:val="a5"/>
    <w:uiPriority w:val="99"/>
    <w:unhideWhenUsed/>
    <w:rsid w:val="00161EB9"/>
    <w:pPr>
      <w:spacing w:after="120"/>
    </w:pPr>
  </w:style>
  <w:style w:type="character" w:customStyle="1" w:styleId="a5">
    <w:name w:val="Основной текст Знак"/>
    <w:basedOn w:val="a0"/>
    <w:link w:val="a4"/>
    <w:uiPriority w:val="99"/>
    <w:rsid w:val="00161EB9"/>
  </w:style>
  <w:style w:type="paragraph" w:styleId="a6">
    <w:name w:val="Normal (Web)"/>
    <w:basedOn w:val="a"/>
    <w:unhideWhenUsed/>
    <w:rsid w:val="00161EB9"/>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61EB9"/>
    <w:rPr>
      <w:b/>
      <w:bCs/>
    </w:rPr>
  </w:style>
  <w:style w:type="paragraph" w:customStyle="1" w:styleId="Default">
    <w:name w:val="Default"/>
    <w:rsid w:val="00161EB9"/>
    <w:pPr>
      <w:autoSpaceDE w:val="0"/>
      <w:autoSpaceDN w:val="0"/>
      <w:adjustRightInd w:val="0"/>
      <w:spacing w:after="0" w:line="240" w:lineRule="auto"/>
    </w:pPr>
    <w:rPr>
      <w:rFonts w:ascii="Times New Roman" w:hAnsi="Times New Roman" w:cs="Times New Roman"/>
      <w:color w:val="000000"/>
      <w:sz w:val="24"/>
      <w:szCs w:val="24"/>
      <w:lang w:eastAsia="ko-KR"/>
    </w:rPr>
  </w:style>
  <w:style w:type="table" w:styleId="a8">
    <w:name w:val="Table Grid"/>
    <w:basedOn w:val="a1"/>
    <w:uiPriority w:val="99"/>
    <w:rsid w:val="00161EB9"/>
    <w:pPr>
      <w:spacing w:after="0" w:line="240" w:lineRule="auto"/>
    </w:pPr>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161EB9"/>
    <w:pPr>
      <w:spacing w:after="0" w:line="240" w:lineRule="auto"/>
    </w:pPr>
    <w:rPr>
      <w:rFonts w:ascii="Calibri" w:eastAsia="Times New Roman" w:hAnsi="Calibri" w:cs="Times New Roman"/>
    </w:rPr>
  </w:style>
  <w:style w:type="paragraph" w:customStyle="1" w:styleId="ConsPlusNormal">
    <w:name w:val="ConsPlusNormal"/>
    <w:rsid w:val="00161E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
    <w:name w:val="Body Text 2"/>
    <w:basedOn w:val="a"/>
    <w:link w:val="20"/>
    <w:uiPriority w:val="99"/>
    <w:unhideWhenUsed/>
    <w:rsid w:val="00161EB9"/>
    <w:pPr>
      <w:spacing w:after="120" w:line="480" w:lineRule="auto"/>
    </w:pPr>
  </w:style>
  <w:style w:type="character" w:customStyle="1" w:styleId="20">
    <w:name w:val="Основной текст 2 Знак"/>
    <w:basedOn w:val="a0"/>
    <w:link w:val="2"/>
    <w:uiPriority w:val="99"/>
    <w:rsid w:val="00161EB9"/>
  </w:style>
  <w:style w:type="paragraph" w:styleId="aa">
    <w:name w:val="Body Text Indent"/>
    <w:basedOn w:val="a"/>
    <w:link w:val="ab"/>
    <w:uiPriority w:val="99"/>
    <w:unhideWhenUsed/>
    <w:rsid w:val="00161EB9"/>
    <w:pPr>
      <w:spacing w:after="120"/>
      <w:ind w:left="283"/>
    </w:pPr>
  </w:style>
  <w:style w:type="character" w:customStyle="1" w:styleId="ab">
    <w:name w:val="Основной текст с отступом Знак"/>
    <w:basedOn w:val="a0"/>
    <w:link w:val="aa"/>
    <w:uiPriority w:val="99"/>
    <w:rsid w:val="00161EB9"/>
  </w:style>
  <w:style w:type="paragraph" w:customStyle="1" w:styleId="ConsPlusTitle">
    <w:name w:val="ConsPlusTitle"/>
    <w:rsid w:val="00161EB9"/>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6388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horsk_mo@mail.ru" TargetMode="External"/><Relationship Id="rId5" Type="http://schemas.openxmlformats.org/officeDocument/2006/relationships/hyperlink" Target="mailto:hohorsk_m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14</Pages>
  <Words>8728</Words>
  <Characters>49752</Characters>
  <Application>Microsoft Office Word</Application>
  <DocSecurity>0</DocSecurity>
  <Lines>414</Lines>
  <Paragraphs>116</Paragraphs>
  <ScaleCrop>false</ScaleCrop>
  <Company>Microsoft</Company>
  <LinksUpToDate>false</LinksUpToDate>
  <CharactersWithSpaces>58364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7</cp:revision>
  <dcterms:created xsi:type="dcterms:W3CDTF">2019-03-13T02:20:00Z</dcterms:created>
  <dcterms:modified xsi:type="dcterms:W3CDTF">2019-03-13T04:09:00Z</dcterms:modified>
</cp:coreProperties>
</file>